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9E94F" w14:textId="1D8703A9" w:rsidR="00292F7B" w:rsidRPr="007C19A7" w:rsidRDefault="007C19A7">
      <w:pPr>
        <w:rPr>
          <w:rFonts w:cstheme="minorHAnsi"/>
          <w:b/>
          <w:sz w:val="52"/>
          <w:szCs w:val="52"/>
        </w:rPr>
      </w:pPr>
      <w:r w:rsidRPr="007C19A7">
        <w:rPr>
          <w:rFonts w:cstheme="minorHAnsi"/>
          <w:b/>
          <w:sz w:val="52"/>
          <w:szCs w:val="52"/>
        </w:rPr>
        <w:t>DIGITAL TECHNOLOGIES</w:t>
      </w:r>
      <w:r w:rsidR="006F5AF2">
        <w:rPr>
          <w:rFonts w:cstheme="minorHAnsi"/>
          <w:b/>
          <w:sz w:val="52"/>
          <w:szCs w:val="52"/>
        </w:rPr>
        <w:t>:</w:t>
      </w:r>
      <w:r w:rsidRPr="007C19A7">
        <w:rPr>
          <w:rFonts w:cstheme="minorHAnsi"/>
          <w:b/>
          <w:sz w:val="52"/>
          <w:szCs w:val="52"/>
        </w:rPr>
        <w:t xml:space="preserve"> </w:t>
      </w:r>
      <w:r w:rsidR="008F2784" w:rsidRPr="007C19A7">
        <w:rPr>
          <w:rFonts w:cstheme="minorHAnsi"/>
          <w:b/>
          <w:sz w:val="52"/>
          <w:szCs w:val="52"/>
        </w:rPr>
        <w:t xml:space="preserve">YEAR </w:t>
      </w:r>
      <w:r w:rsidR="0043024B">
        <w:rPr>
          <w:rFonts w:cstheme="minorHAnsi"/>
          <w:b/>
          <w:sz w:val="52"/>
          <w:szCs w:val="52"/>
        </w:rPr>
        <w:t>8</w:t>
      </w:r>
      <w:r w:rsidR="008F2784" w:rsidRPr="007C19A7">
        <w:rPr>
          <w:rFonts w:cstheme="minorHAnsi"/>
          <w:b/>
          <w:sz w:val="52"/>
          <w:szCs w:val="52"/>
        </w:rPr>
        <w:t xml:space="preserve"> LEARNING AND ASSESSMENT PLAN</w:t>
      </w:r>
      <w:r w:rsidR="00100724">
        <w:rPr>
          <w:rFonts w:cstheme="minorHAnsi"/>
          <w:b/>
          <w:sz w:val="52"/>
          <w:szCs w:val="52"/>
        </w:rPr>
        <w:t>S</w:t>
      </w:r>
    </w:p>
    <w:tbl>
      <w:tblPr>
        <w:tblStyle w:val="TableGrid"/>
        <w:tblW w:w="0" w:type="auto"/>
        <w:tblLook w:val="04A0" w:firstRow="1" w:lastRow="0" w:firstColumn="1" w:lastColumn="0" w:noHBand="0" w:noVBand="1"/>
      </w:tblPr>
      <w:tblGrid>
        <w:gridCol w:w="15388"/>
      </w:tblGrid>
      <w:tr w:rsidR="008F2784" w:rsidRPr="008F2784" w14:paraId="6C3A5B53" w14:textId="77777777" w:rsidTr="0043024B">
        <w:tc>
          <w:tcPr>
            <w:tcW w:w="15388" w:type="dxa"/>
            <w:shd w:val="clear" w:color="auto" w:fill="F7CAAC" w:themeFill="accent2" w:themeFillTint="66"/>
          </w:tcPr>
          <w:p w14:paraId="3726F2B8" w14:textId="72DC4FA1" w:rsidR="008F2784" w:rsidRPr="008F2784" w:rsidRDefault="008F2784" w:rsidP="008F2784">
            <w:pPr>
              <w:spacing w:before="100" w:beforeAutospacing="1" w:after="100" w:afterAutospacing="1"/>
              <w:outlineLvl w:val="2"/>
              <w:rPr>
                <w:rFonts w:eastAsia="Times New Roman" w:cstheme="minorHAnsi"/>
                <w:b/>
                <w:bCs/>
                <w:color w:val="222222"/>
                <w:sz w:val="32"/>
                <w:szCs w:val="32"/>
                <w:lang w:eastAsia="en-AU"/>
              </w:rPr>
            </w:pPr>
            <w:r w:rsidRPr="008F2784">
              <w:rPr>
                <w:rFonts w:eastAsia="Times New Roman" w:cstheme="minorHAnsi"/>
                <w:b/>
                <w:bCs/>
                <w:color w:val="222222"/>
                <w:sz w:val="32"/>
                <w:szCs w:val="32"/>
                <w:lang w:eastAsia="en-AU"/>
              </w:rPr>
              <w:t>Y</w:t>
            </w:r>
            <w:r>
              <w:rPr>
                <w:rFonts w:eastAsia="Times New Roman" w:cstheme="minorHAnsi"/>
                <w:b/>
                <w:bCs/>
                <w:color w:val="222222"/>
                <w:sz w:val="32"/>
                <w:szCs w:val="32"/>
                <w:lang w:eastAsia="en-AU"/>
              </w:rPr>
              <w:t>EARS</w:t>
            </w:r>
            <w:r w:rsidRPr="008F2784">
              <w:rPr>
                <w:rFonts w:eastAsia="Times New Roman" w:cstheme="minorHAnsi"/>
                <w:b/>
                <w:bCs/>
                <w:color w:val="222222"/>
                <w:sz w:val="32"/>
                <w:szCs w:val="32"/>
                <w:lang w:eastAsia="en-AU"/>
              </w:rPr>
              <w:t xml:space="preserve"> </w:t>
            </w:r>
            <w:r w:rsidR="0043024B">
              <w:rPr>
                <w:rFonts w:eastAsia="Times New Roman" w:cstheme="minorHAnsi"/>
                <w:b/>
                <w:bCs/>
                <w:color w:val="222222"/>
                <w:sz w:val="32"/>
                <w:szCs w:val="32"/>
                <w:lang w:eastAsia="en-AU"/>
              </w:rPr>
              <w:t>7 AND 8</w:t>
            </w:r>
            <w:r w:rsidRPr="008F2784">
              <w:rPr>
                <w:rFonts w:eastAsia="Times New Roman" w:cstheme="minorHAnsi"/>
                <w:b/>
                <w:bCs/>
                <w:color w:val="222222"/>
                <w:sz w:val="32"/>
                <w:szCs w:val="32"/>
                <w:lang w:eastAsia="en-AU"/>
              </w:rPr>
              <w:t xml:space="preserve"> BAND DESCRIPTION</w:t>
            </w:r>
          </w:p>
        </w:tc>
      </w:tr>
      <w:tr w:rsidR="008F2784" w:rsidRPr="008F2784" w14:paraId="2E407480" w14:textId="77777777" w:rsidTr="008F2784">
        <w:tc>
          <w:tcPr>
            <w:tcW w:w="15388" w:type="dxa"/>
          </w:tcPr>
          <w:p w14:paraId="23549CCA" w14:textId="77777777" w:rsidR="0043024B" w:rsidRPr="0043024B" w:rsidRDefault="0043024B" w:rsidP="0043024B">
            <w:pPr>
              <w:spacing w:before="100" w:beforeAutospacing="1" w:after="100" w:afterAutospacing="1"/>
              <w:rPr>
                <w:rFonts w:eastAsia="Times New Roman" w:cstheme="minorHAnsi"/>
                <w:color w:val="222222"/>
                <w:lang w:eastAsia="en-AU"/>
              </w:rPr>
            </w:pPr>
            <w:r w:rsidRPr="0043024B">
              <w:rPr>
                <w:rFonts w:eastAsia="Times New Roman" w:cstheme="minorHAnsi"/>
                <w:color w:val="222222"/>
                <w:lang w:eastAsia="en-AU"/>
              </w:rPr>
              <w:t>By the end of Year 8, students will have had opportunities to create a range of digital solutions, such as interactive web applications or programmable multimedia assets or simulations of relationships between objects in the real world.</w:t>
            </w:r>
          </w:p>
          <w:p w14:paraId="74930DD0" w14:textId="77777777" w:rsidR="0043024B" w:rsidRPr="0043024B" w:rsidRDefault="0043024B" w:rsidP="0043024B">
            <w:pPr>
              <w:spacing w:before="100" w:beforeAutospacing="1" w:after="100" w:afterAutospacing="1"/>
              <w:rPr>
                <w:rFonts w:eastAsia="Times New Roman" w:cstheme="minorHAnsi"/>
                <w:color w:val="222222"/>
                <w:lang w:eastAsia="en-AU"/>
              </w:rPr>
            </w:pPr>
            <w:r w:rsidRPr="0043024B">
              <w:rPr>
                <w:rFonts w:eastAsia="Times New Roman" w:cstheme="minorHAnsi"/>
                <w:color w:val="222222"/>
                <w:lang w:eastAsia="en-AU"/>
              </w:rPr>
              <w:t>In Year 7 and 8</w:t>
            </w:r>
            <w:r w:rsidRPr="0043024B">
              <w:rPr>
                <w:rFonts w:eastAsia="Times New Roman" w:cstheme="minorHAnsi"/>
                <w:color w:val="222222"/>
                <w:shd w:val="clear" w:color="auto" w:fill="FFFFFF" w:themeFill="background1"/>
                <w:lang w:eastAsia="en-AU"/>
              </w:rPr>
              <w:t>, students analyse the properties of networked systems and their suitability and use for the transmission of data types. They acquire, analyse, validate and evaluate various types of data, and appreciate the complexities of storing and transmitting that data in digital systems</w:t>
            </w:r>
            <w:r w:rsidRPr="0043024B">
              <w:rPr>
                <w:rFonts w:eastAsia="Times New Roman" w:cstheme="minorHAnsi"/>
                <w:color w:val="222222"/>
                <w:lang w:eastAsia="en-AU"/>
              </w:rPr>
              <w:t>. Students use structured data to model objects and events that shape the communities they actively engage with. They further develop their understanding of the vital role that data plays in their lives, and how the data and related systems define and are limited by technical, environmental, economic and social constraints.</w:t>
            </w:r>
          </w:p>
          <w:p w14:paraId="52F99A58" w14:textId="70A24548" w:rsidR="0043024B" w:rsidRPr="0043024B" w:rsidRDefault="0043024B" w:rsidP="0043024B">
            <w:pPr>
              <w:spacing w:before="100" w:beforeAutospacing="1" w:after="100" w:afterAutospacing="1"/>
              <w:rPr>
                <w:rFonts w:eastAsia="Times New Roman" w:cstheme="minorHAnsi"/>
                <w:color w:val="222222"/>
                <w:lang w:eastAsia="en-AU"/>
              </w:rPr>
            </w:pPr>
            <w:r w:rsidRPr="0092189E">
              <w:rPr>
                <w:rFonts w:eastAsia="Times New Roman" w:cstheme="minorHAnsi"/>
                <w:color w:val="222222"/>
                <w:lang w:eastAsia="en-AU"/>
              </w:rPr>
              <w:t xml:space="preserve">They further develop abstractions by identifying common elements while decomposing apparently different problems and systems to define </w:t>
            </w:r>
            <w:r w:rsidR="0092189E" w:rsidRPr="0092189E">
              <w:rPr>
                <w:rFonts w:eastAsia="Times New Roman" w:cstheme="minorHAnsi"/>
                <w:color w:val="222222"/>
                <w:lang w:eastAsia="en-AU"/>
              </w:rPr>
              <w:t>requirements and</w:t>
            </w:r>
            <w:r w:rsidRPr="0092189E">
              <w:rPr>
                <w:rFonts w:eastAsia="Times New Roman" w:cstheme="minorHAnsi"/>
                <w:color w:val="222222"/>
                <w:lang w:eastAsia="en-AU"/>
              </w:rPr>
              <w:t xml:space="preserve"> recognise that abstractions hide irrelevant details for </w:t>
            </w:r>
            <w:r w:rsidR="0092189E" w:rsidRPr="0092189E">
              <w:rPr>
                <w:rFonts w:eastAsia="Times New Roman" w:cstheme="minorHAnsi"/>
                <w:color w:val="222222"/>
                <w:lang w:eastAsia="en-AU"/>
              </w:rPr>
              <w:t>purposes</w:t>
            </w:r>
            <w:r w:rsidRPr="0043024B">
              <w:rPr>
                <w:rFonts w:eastAsia="Times New Roman" w:cstheme="minorHAnsi"/>
                <w:color w:val="222222"/>
                <w:lang w:eastAsia="en-AU"/>
              </w:rPr>
              <w:t xml:space="preserve">. </w:t>
            </w:r>
            <w:r w:rsidRPr="0092189E">
              <w:rPr>
                <w:rFonts w:eastAsia="Times New Roman" w:cstheme="minorHAnsi"/>
                <w:color w:val="222222"/>
                <w:shd w:val="clear" w:color="auto" w:fill="F7CAAC" w:themeFill="accent2" w:themeFillTint="66"/>
                <w:lang w:eastAsia="en-AU"/>
              </w:rPr>
              <w:t xml:space="preserve">When defining problems, students identify the key elements of the problems and the factors and constraints at play. They design increasingly complex algorithms that allow data to be manipulated </w:t>
            </w:r>
            <w:r w:rsidR="0092189E" w:rsidRPr="0092189E">
              <w:rPr>
                <w:rFonts w:eastAsia="Times New Roman" w:cstheme="minorHAnsi"/>
                <w:color w:val="222222"/>
                <w:shd w:val="clear" w:color="auto" w:fill="F7CAAC" w:themeFill="accent2" w:themeFillTint="66"/>
                <w:lang w:eastAsia="en-AU"/>
              </w:rPr>
              <w:t>automatically and</w:t>
            </w:r>
            <w:r w:rsidRPr="0092189E">
              <w:rPr>
                <w:rFonts w:eastAsia="Times New Roman" w:cstheme="minorHAnsi"/>
                <w:color w:val="222222"/>
                <w:shd w:val="clear" w:color="auto" w:fill="F7CAAC" w:themeFill="accent2" w:themeFillTint="66"/>
                <w:lang w:eastAsia="en-AU"/>
              </w:rPr>
              <w:t xml:space="preserve"> explore different ways of showing the relationship between data elements to help computation</w:t>
            </w:r>
            <w:r w:rsidRPr="0043024B">
              <w:rPr>
                <w:rFonts w:eastAsia="Times New Roman" w:cstheme="minorHAnsi"/>
                <w:color w:val="222222"/>
                <w:lang w:eastAsia="en-AU"/>
              </w:rPr>
              <w:t xml:space="preserve">, such as using pivot tables, graphs and clearly defined mark-up or rules. </w:t>
            </w:r>
            <w:r w:rsidRPr="0092189E">
              <w:rPr>
                <w:rFonts w:eastAsia="Times New Roman" w:cstheme="minorHAnsi"/>
                <w:color w:val="222222"/>
                <w:lang w:eastAsia="en-AU"/>
              </w:rPr>
              <w:t>They progress from designing the user interface to considering user experience factors such as user expertise, accessibility and usability requirements.</w:t>
            </w:r>
          </w:p>
          <w:p w14:paraId="2782B941" w14:textId="77777777" w:rsidR="0043024B" w:rsidRPr="0043024B" w:rsidRDefault="0043024B" w:rsidP="0043024B">
            <w:pPr>
              <w:spacing w:before="100" w:beforeAutospacing="1" w:after="100" w:afterAutospacing="1"/>
              <w:rPr>
                <w:rFonts w:eastAsia="Times New Roman" w:cstheme="minorHAnsi"/>
                <w:color w:val="222222"/>
                <w:lang w:eastAsia="en-AU"/>
              </w:rPr>
            </w:pPr>
            <w:r w:rsidRPr="0092189E">
              <w:rPr>
                <w:rFonts w:eastAsia="Times New Roman" w:cstheme="minorHAnsi"/>
                <w:color w:val="222222"/>
                <w:shd w:val="clear" w:color="auto" w:fill="F7CAAC" w:themeFill="accent2" w:themeFillTint="66"/>
                <w:lang w:eastAsia="en-AU"/>
              </w:rPr>
              <w:t xml:space="preserve">They broaden their programming experiences to include general-purpose programming </w:t>
            </w:r>
            <w:proofErr w:type="gramStart"/>
            <w:r w:rsidRPr="0092189E">
              <w:rPr>
                <w:rFonts w:eastAsia="Times New Roman" w:cstheme="minorHAnsi"/>
                <w:color w:val="222222"/>
                <w:shd w:val="clear" w:color="auto" w:fill="F7CAAC" w:themeFill="accent2" w:themeFillTint="66"/>
                <w:lang w:eastAsia="en-AU"/>
              </w:rPr>
              <w:t>languages, and</w:t>
            </w:r>
            <w:proofErr w:type="gramEnd"/>
            <w:r w:rsidRPr="0092189E">
              <w:rPr>
                <w:rFonts w:eastAsia="Times New Roman" w:cstheme="minorHAnsi"/>
                <w:color w:val="222222"/>
                <w:shd w:val="clear" w:color="auto" w:fill="F7CAAC" w:themeFill="accent2" w:themeFillTint="66"/>
                <w:lang w:eastAsia="en-AU"/>
              </w:rPr>
              <w:t xml:space="preserve"> incorporate subprograms into their solutions. They predict and evaluate their developed and existing solutions</w:t>
            </w:r>
            <w:r w:rsidRPr="0092189E">
              <w:rPr>
                <w:rFonts w:eastAsia="Times New Roman" w:cstheme="minorHAnsi"/>
                <w:color w:val="222222"/>
                <w:lang w:eastAsia="en-AU"/>
              </w:rPr>
              <w:t>, considering time, tasks, data and the safe and sustainable use of information systems, and anticipate any risks associated with the use or adoption of such systems</w:t>
            </w:r>
            <w:r w:rsidRPr="0043024B">
              <w:rPr>
                <w:rFonts w:eastAsia="Times New Roman" w:cstheme="minorHAnsi"/>
                <w:color w:val="222222"/>
                <w:lang w:eastAsia="en-AU"/>
              </w:rPr>
              <w:t>.</w:t>
            </w:r>
          </w:p>
          <w:p w14:paraId="15CE813B" w14:textId="5B8AF499" w:rsidR="008F2784" w:rsidRPr="0043024B" w:rsidRDefault="0043024B" w:rsidP="0043024B">
            <w:pPr>
              <w:spacing w:before="100" w:beforeAutospacing="1" w:after="100" w:afterAutospacing="1"/>
              <w:rPr>
                <w:rFonts w:eastAsia="Times New Roman" w:cstheme="minorHAnsi"/>
                <w:color w:val="222222"/>
                <w:lang w:eastAsia="en-AU"/>
              </w:rPr>
            </w:pPr>
            <w:r w:rsidRPr="0092189E">
              <w:rPr>
                <w:rFonts w:eastAsia="Times New Roman" w:cstheme="minorHAnsi"/>
                <w:color w:val="222222"/>
                <w:shd w:val="clear" w:color="auto" w:fill="F7CAAC" w:themeFill="accent2" w:themeFillTint="66"/>
                <w:lang w:eastAsia="en-AU"/>
              </w:rPr>
              <w:t>Students plan and manage individual and team projects with some autonomy</w:t>
            </w:r>
            <w:r w:rsidRPr="0043024B">
              <w:rPr>
                <w:rFonts w:eastAsia="Times New Roman" w:cstheme="minorHAnsi"/>
                <w:color w:val="222222"/>
                <w:lang w:eastAsia="en-AU"/>
              </w:rPr>
              <w:t xml:space="preserve">. </w:t>
            </w:r>
            <w:r w:rsidRPr="0092189E">
              <w:rPr>
                <w:rFonts w:eastAsia="Times New Roman" w:cstheme="minorHAnsi"/>
                <w:color w:val="222222"/>
                <w:lang w:eastAsia="en-AU"/>
              </w:rPr>
              <w:t>They consider ways of managing the exchange of ideas, tasks and files, and techniques for monitoring progress and feedback. When communicating and collaborating online, students develop an understanding of different social contexts, for example acknowledging cultural practices and meeting legal obligations.</w:t>
            </w:r>
          </w:p>
        </w:tc>
      </w:tr>
    </w:tbl>
    <w:p w14:paraId="3F2641FA" w14:textId="77777777" w:rsidR="0043024B" w:rsidRPr="008F2784" w:rsidRDefault="0043024B">
      <w:pPr>
        <w:rPr>
          <w:rFonts w:cstheme="minorHAnsi"/>
        </w:rPr>
      </w:pPr>
    </w:p>
    <w:tbl>
      <w:tblPr>
        <w:tblStyle w:val="TableGrid"/>
        <w:tblW w:w="0" w:type="auto"/>
        <w:tblLook w:val="04A0" w:firstRow="1" w:lastRow="0" w:firstColumn="1" w:lastColumn="0" w:noHBand="0" w:noVBand="1"/>
      </w:tblPr>
      <w:tblGrid>
        <w:gridCol w:w="15388"/>
      </w:tblGrid>
      <w:tr w:rsidR="008F2784" w:rsidRPr="008F2784" w14:paraId="0CC4675F" w14:textId="77777777" w:rsidTr="0043024B">
        <w:tc>
          <w:tcPr>
            <w:tcW w:w="15388" w:type="dxa"/>
            <w:shd w:val="clear" w:color="auto" w:fill="FBE4D5" w:themeFill="accent2" w:themeFillTint="33"/>
          </w:tcPr>
          <w:p w14:paraId="1C9EA248" w14:textId="1FA78CC7" w:rsidR="008F2784" w:rsidRPr="008F2784" w:rsidRDefault="008F2784">
            <w:pPr>
              <w:rPr>
                <w:rFonts w:cstheme="minorHAnsi"/>
                <w:b/>
                <w:sz w:val="28"/>
                <w:szCs w:val="28"/>
              </w:rPr>
            </w:pPr>
            <w:r w:rsidRPr="008F2784">
              <w:rPr>
                <w:rFonts w:cstheme="minorHAnsi"/>
                <w:b/>
                <w:sz w:val="28"/>
                <w:szCs w:val="28"/>
              </w:rPr>
              <w:t xml:space="preserve">TOPIC 3: </w:t>
            </w:r>
            <w:r w:rsidR="0043024B">
              <w:rPr>
                <w:rFonts w:cstheme="minorHAnsi"/>
                <w:b/>
                <w:sz w:val="28"/>
                <w:szCs w:val="28"/>
              </w:rPr>
              <w:t>LEGO MINDSTORMS (ROBOTICS)</w:t>
            </w:r>
          </w:p>
        </w:tc>
      </w:tr>
      <w:tr w:rsidR="008F2784" w:rsidRPr="008F2784" w14:paraId="5250D21C" w14:textId="77777777" w:rsidTr="008F2784">
        <w:tc>
          <w:tcPr>
            <w:tcW w:w="15388" w:type="dxa"/>
          </w:tcPr>
          <w:p w14:paraId="5290EE6A" w14:textId="77777777" w:rsidR="0062023C" w:rsidRDefault="0062023C">
            <w:pPr>
              <w:rPr>
                <w:rFonts w:ascii="Helvetica" w:hAnsi="Helvetica" w:cs="Helvetica"/>
                <w:color w:val="222222"/>
                <w:sz w:val="21"/>
                <w:szCs w:val="21"/>
              </w:rPr>
            </w:pPr>
          </w:p>
          <w:p w14:paraId="3EF84E16" w14:textId="4911FFD8" w:rsidR="0011122B" w:rsidRDefault="002E2CE3">
            <w:r>
              <w:rPr>
                <w:rFonts w:ascii="Helvetica" w:hAnsi="Helvetica" w:cs="Helvetica"/>
                <w:color w:val="222222"/>
                <w:sz w:val="21"/>
                <w:szCs w:val="21"/>
              </w:rPr>
              <w:t>Design algorithms represented diagrammatically and in English, and trace algorithms to predict </w:t>
            </w:r>
            <w:r>
              <w:t>output</w:t>
            </w:r>
            <w:r>
              <w:rPr>
                <w:rFonts w:ascii="Helvetica" w:hAnsi="Helvetica" w:cs="Helvetica"/>
                <w:color w:val="222222"/>
                <w:sz w:val="21"/>
                <w:szCs w:val="21"/>
              </w:rPr>
              <w:t> for a given </w:t>
            </w:r>
            <w:r>
              <w:t>input</w:t>
            </w:r>
            <w:r>
              <w:rPr>
                <w:rFonts w:ascii="Helvetica" w:hAnsi="Helvetica" w:cs="Helvetica"/>
                <w:color w:val="222222"/>
                <w:sz w:val="21"/>
                <w:szCs w:val="21"/>
              </w:rPr>
              <w:t> and to identify errors </w:t>
            </w:r>
            <w:hyperlink r:id="rId7" w:tgtFrame="_blank" w:history="1">
              <w:r>
                <w:rPr>
                  <w:rStyle w:val="Hyperlink"/>
                  <w:rFonts w:ascii="Helvetica" w:hAnsi="Helvetica" w:cs="Helvetica"/>
                  <w:color w:val="00629B"/>
                  <w:sz w:val="21"/>
                  <w:szCs w:val="21"/>
                  <w:u w:val="none"/>
                </w:rPr>
                <w:t>(ACTDIP029</w:t>
              </w:r>
            </w:hyperlink>
            <w:r>
              <w:t>)</w:t>
            </w:r>
          </w:p>
          <w:p w14:paraId="4B555D91" w14:textId="77777777" w:rsidR="002E2CE3" w:rsidRDefault="002E2CE3">
            <w:pPr>
              <w:rPr>
                <w:rFonts w:cstheme="minorHAnsi"/>
                <w:color w:val="00629B"/>
                <w:sz w:val="24"/>
                <w:szCs w:val="24"/>
              </w:rPr>
            </w:pPr>
          </w:p>
          <w:p w14:paraId="1E8E8B06" w14:textId="77777777" w:rsidR="002E2CE3" w:rsidRDefault="002E2CE3">
            <w:r>
              <w:rPr>
                <w:rFonts w:ascii="Helvetica" w:hAnsi="Helvetica" w:cs="Helvetica"/>
                <w:color w:val="222222"/>
                <w:sz w:val="21"/>
                <w:szCs w:val="21"/>
              </w:rPr>
              <w:t>Implement and modify programs with user interfaces involving </w:t>
            </w:r>
            <w:r>
              <w:t>branching</w:t>
            </w:r>
            <w:r>
              <w:rPr>
                <w:rFonts w:ascii="Helvetica" w:hAnsi="Helvetica" w:cs="Helvetica"/>
                <w:color w:val="222222"/>
                <w:sz w:val="21"/>
                <w:szCs w:val="21"/>
              </w:rPr>
              <w:t>, </w:t>
            </w:r>
            <w:r>
              <w:t>iteration</w:t>
            </w:r>
            <w:r>
              <w:rPr>
                <w:rFonts w:ascii="Helvetica" w:hAnsi="Helvetica" w:cs="Helvetica"/>
                <w:color w:val="222222"/>
                <w:sz w:val="21"/>
                <w:szCs w:val="21"/>
              </w:rPr>
              <w:t> and functions in a general-purpose programming language </w:t>
            </w:r>
            <w:hyperlink r:id="rId8" w:tgtFrame="_blank" w:history="1">
              <w:r>
                <w:rPr>
                  <w:rStyle w:val="Hyperlink"/>
                  <w:rFonts w:ascii="Helvetica" w:hAnsi="Helvetica" w:cs="Helvetica"/>
                  <w:color w:val="00629B"/>
                  <w:sz w:val="21"/>
                  <w:szCs w:val="21"/>
                  <w:u w:val="none"/>
                </w:rPr>
                <w:t>(ACTDIP030</w:t>
              </w:r>
            </w:hyperlink>
            <w:r>
              <w:t>)</w:t>
            </w:r>
          </w:p>
          <w:p w14:paraId="65BE585D" w14:textId="1D173665" w:rsidR="0062023C" w:rsidRPr="007C19A7" w:rsidRDefault="0062023C">
            <w:pPr>
              <w:rPr>
                <w:rFonts w:cstheme="minorHAnsi"/>
                <w:color w:val="00629B"/>
                <w:sz w:val="24"/>
                <w:szCs w:val="24"/>
              </w:rPr>
            </w:pPr>
          </w:p>
        </w:tc>
      </w:tr>
    </w:tbl>
    <w:p w14:paraId="16376F16" w14:textId="77777777" w:rsidR="008F2784" w:rsidRDefault="008F2784" w:rsidP="008F2784">
      <w:pPr>
        <w:rPr>
          <w:rFonts w:cstheme="minorHAnsi"/>
        </w:rPr>
      </w:pPr>
    </w:p>
    <w:tbl>
      <w:tblPr>
        <w:tblStyle w:val="TableGrid"/>
        <w:tblW w:w="0" w:type="auto"/>
        <w:tblLook w:val="04A0" w:firstRow="1" w:lastRow="0" w:firstColumn="1" w:lastColumn="0" w:noHBand="0" w:noVBand="1"/>
      </w:tblPr>
      <w:tblGrid>
        <w:gridCol w:w="15388"/>
      </w:tblGrid>
      <w:tr w:rsidR="008F2784" w14:paraId="22B8FA4F" w14:textId="77777777" w:rsidTr="0043024B">
        <w:tc>
          <w:tcPr>
            <w:tcW w:w="15388" w:type="dxa"/>
            <w:shd w:val="clear" w:color="auto" w:fill="F7CAAC" w:themeFill="accent2" w:themeFillTint="66"/>
          </w:tcPr>
          <w:p w14:paraId="157ACA8B" w14:textId="35B825DF" w:rsidR="008F2784" w:rsidRPr="008F2784" w:rsidRDefault="008F2784" w:rsidP="008F2784">
            <w:pPr>
              <w:rPr>
                <w:rFonts w:cstheme="minorHAnsi"/>
                <w:b/>
                <w:sz w:val="32"/>
                <w:szCs w:val="32"/>
              </w:rPr>
            </w:pPr>
            <w:r w:rsidRPr="008F2784">
              <w:rPr>
                <w:rFonts w:cstheme="minorHAnsi"/>
                <w:b/>
                <w:sz w:val="32"/>
                <w:szCs w:val="32"/>
              </w:rPr>
              <w:t>ACHIEVEMENT STANDARD</w:t>
            </w:r>
          </w:p>
        </w:tc>
      </w:tr>
      <w:tr w:rsidR="008F2784" w14:paraId="737E428A" w14:textId="77777777" w:rsidTr="008F2784">
        <w:tc>
          <w:tcPr>
            <w:tcW w:w="15388" w:type="dxa"/>
          </w:tcPr>
          <w:p w14:paraId="5A848AB2" w14:textId="5D781FD9" w:rsidR="00E67774" w:rsidRPr="00E67774" w:rsidRDefault="005F25A5" w:rsidP="00E67774">
            <w:pPr>
              <w:pStyle w:val="NormalWeb"/>
              <w:spacing w:after="0"/>
              <w:rPr>
                <w:rFonts w:asciiTheme="minorHAnsi" w:hAnsiTheme="minorHAnsi" w:cstheme="minorHAnsi"/>
                <w:color w:val="222222"/>
                <w:sz w:val="22"/>
                <w:szCs w:val="22"/>
              </w:rPr>
            </w:pPr>
            <w:r w:rsidRPr="00E67774">
              <w:rPr>
                <w:rFonts w:asciiTheme="minorHAnsi" w:hAnsiTheme="minorHAnsi" w:cstheme="minorHAnsi"/>
                <w:color w:val="222222"/>
                <w:sz w:val="22"/>
                <w:szCs w:val="22"/>
              </w:rPr>
              <w:t>By the end of Year 8, students distinguish between different types of networks and defined purposes. They explain how text, image and audio data can be represented, secured and presented in digital systems.</w:t>
            </w:r>
          </w:p>
          <w:p w14:paraId="2D676AF0" w14:textId="2674273D" w:rsidR="0062023C" w:rsidRPr="008F2784" w:rsidRDefault="005F25A5" w:rsidP="00E67774">
            <w:pPr>
              <w:pStyle w:val="NormalWeb"/>
              <w:spacing w:after="0"/>
              <w:rPr>
                <w:rFonts w:asciiTheme="minorHAnsi" w:hAnsiTheme="minorHAnsi" w:cstheme="minorHAnsi"/>
                <w:color w:val="222222"/>
                <w:sz w:val="22"/>
                <w:szCs w:val="22"/>
              </w:rPr>
            </w:pPr>
            <w:r w:rsidRPr="0092189E">
              <w:rPr>
                <w:rFonts w:asciiTheme="minorHAnsi" w:hAnsiTheme="minorHAnsi" w:cstheme="minorHAnsi"/>
                <w:color w:val="222222"/>
                <w:sz w:val="22"/>
                <w:szCs w:val="22"/>
                <w:shd w:val="clear" w:color="auto" w:fill="FFFFFF" w:themeFill="background1"/>
              </w:rPr>
              <w:t>Students plan and manage digital projects to create interactive information</w:t>
            </w:r>
            <w:r w:rsidRPr="00E67774">
              <w:rPr>
                <w:rFonts w:asciiTheme="minorHAnsi" w:hAnsiTheme="minorHAnsi" w:cstheme="minorHAnsi"/>
                <w:color w:val="222222"/>
                <w:sz w:val="22"/>
                <w:szCs w:val="22"/>
              </w:rPr>
              <w:t xml:space="preserve">. </w:t>
            </w:r>
            <w:r w:rsidRPr="00E67774">
              <w:rPr>
                <w:rFonts w:asciiTheme="minorHAnsi" w:hAnsiTheme="minorHAnsi" w:cstheme="minorHAnsi"/>
                <w:color w:val="222222"/>
                <w:sz w:val="22"/>
                <w:szCs w:val="22"/>
                <w:shd w:val="clear" w:color="auto" w:fill="FBE4D5" w:themeFill="accent2" w:themeFillTint="33"/>
              </w:rPr>
              <w:t>They define and decompose problems in terms of functional requirements and constraints</w:t>
            </w:r>
            <w:r w:rsidRPr="00E67774">
              <w:rPr>
                <w:rFonts w:asciiTheme="minorHAnsi" w:hAnsiTheme="minorHAnsi" w:cstheme="minorHAnsi"/>
                <w:color w:val="222222"/>
                <w:sz w:val="22"/>
                <w:szCs w:val="22"/>
              </w:rPr>
              <w:t xml:space="preserve">. </w:t>
            </w:r>
            <w:r w:rsidRPr="00E67774">
              <w:rPr>
                <w:rFonts w:asciiTheme="minorHAnsi" w:hAnsiTheme="minorHAnsi" w:cstheme="minorHAnsi"/>
                <w:color w:val="222222"/>
                <w:sz w:val="22"/>
                <w:szCs w:val="22"/>
                <w:shd w:val="clear" w:color="auto" w:fill="FBE4D5" w:themeFill="accent2" w:themeFillTint="33"/>
              </w:rPr>
              <w:t>Students design user experiences and algorithms incorporating branching and iterations, and test, modify and implement digital solutions.</w:t>
            </w:r>
            <w:r w:rsidRPr="00E67774">
              <w:rPr>
                <w:rFonts w:asciiTheme="minorHAnsi" w:hAnsiTheme="minorHAnsi" w:cstheme="minorHAnsi"/>
                <w:color w:val="222222"/>
                <w:sz w:val="22"/>
                <w:szCs w:val="22"/>
              </w:rPr>
              <w:t xml:space="preserve"> </w:t>
            </w:r>
            <w:r w:rsidRPr="0092189E">
              <w:rPr>
                <w:rFonts w:asciiTheme="minorHAnsi" w:hAnsiTheme="minorHAnsi" w:cstheme="minorHAnsi"/>
                <w:color w:val="222222"/>
                <w:sz w:val="22"/>
                <w:szCs w:val="22"/>
              </w:rPr>
              <w:t>They evaluate information systems and their solutions in terms of meeting needs, innovation and sustainability</w:t>
            </w:r>
            <w:r w:rsidRPr="00E67774">
              <w:rPr>
                <w:rFonts w:asciiTheme="minorHAnsi" w:hAnsiTheme="minorHAnsi" w:cstheme="minorHAnsi"/>
                <w:color w:val="222222"/>
                <w:sz w:val="22"/>
                <w:szCs w:val="22"/>
              </w:rPr>
              <w:t xml:space="preserve">. They analyse and evaluate data from a range of sources to model and create solutions. </w:t>
            </w:r>
            <w:r w:rsidRPr="0092189E">
              <w:rPr>
                <w:rFonts w:asciiTheme="minorHAnsi" w:hAnsiTheme="minorHAnsi" w:cstheme="minorHAnsi"/>
                <w:color w:val="222222"/>
                <w:sz w:val="22"/>
                <w:szCs w:val="22"/>
              </w:rPr>
              <w:t>They use appropriate protocols when communicating and collaborating online</w:t>
            </w:r>
            <w:r w:rsidRPr="00E67774">
              <w:rPr>
                <w:rFonts w:asciiTheme="minorHAnsi" w:hAnsiTheme="minorHAnsi" w:cstheme="minorHAnsi"/>
                <w:color w:val="222222"/>
                <w:sz w:val="22"/>
                <w:szCs w:val="22"/>
              </w:rPr>
              <w:t>.</w:t>
            </w:r>
          </w:p>
        </w:tc>
      </w:tr>
    </w:tbl>
    <w:p w14:paraId="7DED7909" w14:textId="1A493A3E" w:rsidR="00100724" w:rsidRDefault="00100724">
      <w:pPr>
        <w:rPr>
          <w:rFonts w:cstheme="minorHAnsi"/>
          <w:b/>
          <w:sz w:val="36"/>
          <w:szCs w:val="36"/>
        </w:rPr>
      </w:pPr>
    </w:p>
    <w:tbl>
      <w:tblPr>
        <w:tblStyle w:val="TableGrid"/>
        <w:tblW w:w="0" w:type="auto"/>
        <w:tblLook w:val="04A0" w:firstRow="1" w:lastRow="0" w:firstColumn="1" w:lastColumn="0" w:noHBand="0" w:noVBand="1"/>
      </w:tblPr>
      <w:tblGrid>
        <w:gridCol w:w="3256"/>
        <w:gridCol w:w="2268"/>
        <w:gridCol w:w="2126"/>
        <w:gridCol w:w="3402"/>
        <w:gridCol w:w="1254"/>
        <w:gridCol w:w="1541"/>
        <w:gridCol w:w="1541"/>
      </w:tblGrid>
      <w:tr w:rsidR="00100724" w14:paraId="1A9A7F8C" w14:textId="77777777" w:rsidTr="005F25A5">
        <w:tc>
          <w:tcPr>
            <w:tcW w:w="15388" w:type="dxa"/>
            <w:gridSpan w:val="7"/>
            <w:shd w:val="clear" w:color="auto" w:fill="F7CAAC" w:themeFill="accent2" w:themeFillTint="66"/>
          </w:tcPr>
          <w:p w14:paraId="210A137E" w14:textId="016A3563" w:rsidR="00100724" w:rsidRPr="00100724" w:rsidRDefault="00100724">
            <w:pPr>
              <w:rPr>
                <w:rFonts w:cstheme="minorHAnsi"/>
                <w:b/>
                <w:sz w:val="32"/>
                <w:szCs w:val="32"/>
              </w:rPr>
            </w:pPr>
            <w:r>
              <w:rPr>
                <w:rFonts w:cstheme="minorHAnsi"/>
                <w:b/>
                <w:sz w:val="32"/>
                <w:szCs w:val="32"/>
              </w:rPr>
              <w:t>GENERAL CAPABILITIES</w:t>
            </w:r>
          </w:p>
        </w:tc>
      </w:tr>
      <w:tr w:rsidR="009454D4" w14:paraId="250995A2" w14:textId="77777777" w:rsidTr="0062023C">
        <w:tc>
          <w:tcPr>
            <w:tcW w:w="3256" w:type="dxa"/>
            <w:shd w:val="clear" w:color="auto" w:fill="F2F2F2" w:themeFill="background1" w:themeFillShade="F2"/>
          </w:tcPr>
          <w:p w14:paraId="4EB23649" w14:textId="77777777" w:rsidR="00100724" w:rsidRDefault="00100724" w:rsidP="00100724">
            <w:pPr>
              <w:jc w:val="center"/>
              <w:rPr>
                <w:rFonts w:cstheme="minorHAnsi"/>
              </w:rPr>
            </w:pPr>
            <w:r w:rsidRPr="00100724">
              <w:rPr>
                <w:rFonts w:cstheme="minorHAnsi"/>
                <w:noProof/>
              </w:rPr>
              <w:drawing>
                <wp:inline distT="0" distB="0" distL="0" distR="0" wp14:anchorId="18DF99C8" wp14:editId="551B452D">
                  <wp:extent cx="242889" cy="228602"/>
                  <wp:effectExtent l="0" t="0" r="5080" b="0"/>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30A8.tmp"/>
                          <pic:cNvPicPr/>
                        </pic:nvPicPr>
                        <pic:blipFill>
                          <a:blip r:embed="rId9">
                            <a:extLst>
                              <a:ext uri="{28A0092B-C50C-407E-A947-70E740481C1C}">
                                <a14:useLocalDpi xmlns:a14="http://schemas.microsoft.com/office/drawing/2010/main" val="0"/>
                              </a:ext>
                            </a:extLst>
                          </a:blip>
                          <a:stretch>
                            <a:fillRect/>
                          </a:stretch>
                        </pic:blipFill>
                        <pic:spPr>
                          <a:xfrm>
                            <a:off x="0" y="0"/>
                            <a:ext cx="242889" cy="228602"/>
                          </a:xfrm>
                          <a:prstGeom prst="rect">
                            <a:avLst/>
                          </a:prstGeom>
                        </pic:spPr>
                      </pic:pic>
                    </a:graphicData>
                  </a:graphic>
                </wp:inline>
              </w:drawing>
            </w:r>
          </w:p>
          <w:p w14:paraId="445AB4B8" w14:textId="71FE954A" w:rsidR="00100724" w:rsidRPr="00100724" w:rsidRDefault="00100724" w:rsidP="00100724">
            <w:pPr>
              <w:jc w:val="center"/>
              <w:rPr>
                <w:rFonts w:cstheme="minorHAnsi"/>
              </w:rPr>
            </w:pPr>
            <w:r w:rsidRPr="00100724">
              <w:rPr>
                <w:rFonts w:cstheme="minorHAnsi"/>
              </w:rPr>
              <w:t>Literacy</w:t>
            </w:r>
          </w:p>
        </w:tc>
        <w:tc>
          <w:tcPr>
            <w:tcW w:w="2268" w:type="dxa"/>
            <w:shd w:val="clear" w:color="auto" w:fill="F2F2F2" w:themeFill="background1" w:themeFillShade="F2"/>
          </w:tcPr>
          <w:p w14:paraId="7AA476D7" w14:textId="77777777" w:rsidR="00100724" w:rsidRDefault="00100724" w:rsidP="00100724">
            <w:pPr>
              <w:jc w:val="center"/>
              <w:rPr>
                <w:rFonts w:cstheme="minorHAnsi"/>
              </w:rPr>
            </w:pPr>
            <w:r w:rsidRPr="00100724">
              <w:rPr>
                <w:rFonts w:cstheme="minorHAnsi"/>
                <w:noProof/>
              </w:rPr>
              <w:drawing>
                <wp:inline distT="0" distB="0" distL="0" distR="0" wp14:anchorId="5463BC09" wp14:editId="463ACDFC">
                  <wp:extent cx="209552" cy="223839"/>
                  <wp:effectExtent l="0" t="0" r="0" b="5080"/>
                  <wp:docPr id="10"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08E98.tmp"/>
                          <pic:cNvPicPr/>
                        </pic:nvPicPr>
                        <pic:blipFill>
                          <a:blip r:embed="rId10">
                            <a:extLst>
                              <a:ext uri="{28A0092B-C50C-407E-A947-70E740481C1C}">
                                <a14:useLocalDpi xmlns:a14="http://schemas.microsoft.com/office/drawing/2010/main" val="0"/>
                              </a:ext>
                            </a:extLst>
                          </a:blip>
                          <a:stretch>
                            <a:fillRect/>
                          </a:stretch>
                        </pic:blipFill>
                        <pic:spPr>
                          <a:xfrm>
                            <a:off x="0" y="0"/>
                            <a:ext cx="209552" cy="223839"/>
                          </a:xfrm>
                          <a:prstGeom prst="rect">
                            <a:avLst/>
                          </a:prstGeom>
                        </pic:spPr>
                      </pic:pic>
                    </a:graphicData>
                  </a:graphic>
                </wp:inline>
              </w:drawing>
            </w:r>
          </w:p>
          <w:p w14:paraId="66D3CEE2" w14:textId="122398AA" w:rsidR="00100724" w:rsidRPr="00100724" w:rsidRDefault="00100724" w:rsidP="00100724">
            <w:pPr>
              <w:jc w:val="center"/>
              <w:rPr>
                <w:rFonts w:cstheme="minorHAnsi"/>
              </w:rPr>
            </w:pPr>
            <w:r w:rsidRPr="00100724">
              <w:rPr>
                <w:rFonts w:cstheme="minorHAnsi"/>
              </w:rPr>
              <w:t>Numeracy</w:t>
            </w:r>
          </w:p>
        </w:tc>
        <w:tc>
          <w:tcPr>
            <w:tcW w:w="2126" w:type="dxa"/>
            <w:shd w:val="clear" w:color="auto" w:fill="F2F2F2" w:themeFill="background1" w:themeFillShade="F2"/>
          </w:tcPr>
          <w:p w14:paraId="6E0C895D" w14:textId="25D978D8" w:rsidR="00100724" w:rsidRDefault="00100724" w:rsidP="00100724">
            <w:pPr>
              <w:jc w:val="center"/>
              <w:rPr>
                <w:rFonts w:cstheme="minorHAnsi"/>
              </w:rPr>
            </w:pPr>
            <w:r w:rsidRPr="00100724">
              <w:rPr>
                <w:rFonts w:cstheme="minorHAnsi"/>
                <w:noProof/>
              </w:rPr>
              <w:drawing>
                <wp:inline distT="0" distB="0" distL="0" distR="0" wp14:anchorId="29C67853" wp14:editId="0C910262">
                  <wp:extent cx="271464" cy="228602"/>
                  <wp:effectExtent l="0" t="0" r="0" b="0"/>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CF3C.tmp"/>
                          <pic:cNvPicPr/>
                        </pic:nvPicPr>
                        <pic:blipFill>
                          <a:blip r:embed="rId11">
                            <a:extLst>
                              <a:ext uri="{28A0092B-C50C-407E-A947-70E740481C1C}">
                                <a14:useLocalDpi xmlns:a14="http://schemas.microsoft.com/office/drawing/2010/main" val="0"/>
                              </a:ext>
                            </a:extLst>
                          </a:blip>
                          <a:stretch>
                            <a:fillRect/>
                          </a:stretch>
                        </pic:blipFill>
                        <pic:spPr>
                          <a:xfrm>
                            <a:off x="0" y="0"/>
                            <a:ext cx="271464" cy="228602"/>
                          </a:xfrm>
                          <a:prstGeom prst="rect">
                            <a:avLst/>
                          </a:prstGeom>
                        </pic:spPr>
                      </pic:pic>
                    </a:graphicData>
                  </a:graphic>
                </wp:inline>
              </w:drawing>
            </w:r>
          </w:p>
          <w:p w14:paraId="66B49E59" w14:textId="12700215" w:rsidR="00100724" w:rsidRPr="00100724" w:rsidRDefault="00100724" w:rsidP="00100724">
            <w:pPr>
              <w:jc w:val="center"/>
              <w:rPr>
                <w:rFonts w:cstheme="minorHAnsi"/>
              </w:rPr>
            </w:pPr>
            <w:r w:rsidRPr="00100724">
              <w:rPr>
                <w:rFonts w:cstheme="minorHAnsi"/>
              </w:rPr>
              <w:t>ICT</w:t>
            </w:r>
          </w:p>
        </w:tc>
        <w:tc>
          <w:tcPr>
            <w:tcW w:w="3402" w:type="dxa"/>
            <w:shd w:val="clear" w:color="auto" w:fill="F2F2F2" w:themeFill="background1" w:themeFillShade="F2"/>
          </w:tcPr>
          <w:p w14:paraId="05B6BB41" w14:textId="22FDC6A5" w:rsidR="00100724" w:rsidRDefault="00100724" w:rsidP="00100724">
            <w:pPr>
              <w:jc w:val="center"/>
              <w:rPr>
                <w:rFonts w:cstheme="minorHAnsi"/>
              </w:rPr>
            </w:pPr>
            <w:r w:rsidRPr="00100724">
              <w:rPr>
                <w:rFonts w:cstheme="minorHAnsi"/>
                <w:noProof/>
              </w:rPr>
              <w:drawing>
                <wp:inline distT="0" distB="0" distL="0" distR="0" wp14:anchorId="1FB590C4" wp14:editId="6B16AE48">
                  <wp:extent cx="257177" cy="223839"/>
                  <wp:effectExtent l="0" t="0" r="0" b="508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07F0.tmp"/>
                          <pic:cNvPicPr/>
                        </pic:nvPicPr>
                        <pic:blipFill>
                          <a:blip r:embed="rId12">
                            <a:extLst>
                              <a:ext uri="{28A0092B-C50C-407E-A947-70E740481C1C}">
                                <a14:useLocalDpi xmlns:a14="http://schemas.microsoft.com/office/drawing/2010/main" val="0"/>
                              </a:ext>
                            </a:extLst>
                          </a:blip>
                          <a:stretch>
                            <a:fillRect/>
                          </a:stretch>
                        </pic:blipFill>
                        <pic:spPr>
                          <a:xfrm>
                            <a:off x="0" y="0"/>
                            <a:ext cx="257177" cy="223839"/>
                          </a:xfrm>
                          <a:prstGeom prst="rect">
                            <a:avLst/>
                          </a:prstGeom>
                        </pic:spPr>
                      </pic:pic>
                    </a:graphicData>
                  </a:graphic>
                </wp:inline>
              </w:drawing>
            </w:r>
          </w:p>
          <w:p w14:paraId="3A2BABE7" w14:textId="54D18A62" w:rsidR="00100724" w:rsidRPr="00100724" w:rsidRDefault="00100724" w:rsidP="00100724">
            <w:pPr>
              <w:jc w:val="center"/>
              <w:rPr>
                <w:rFonts w:cstheme="minorHAnsi"/>
              </w:rPr>
            </w:pPr>
            <w:r w:rsidRPr="00100724">
              <w:rPr>
                <w:rFonts w:cstheme="minorHAnsi"/>
              </w:rPr>
              <w:t>Critical and Creative Thinking</w:t>
            </w:r>
          </w:p>
        </w:tc>
        <w:tc>
          <w:tcPr>
            <w:tcW w:w="1254" w:type="dxa"/>
            <w:shd w:val="clear" w:color="auto" w:fill="F2F2F2" w:themeFill="background1" w:themeFillShade="F2"/>
          </w:tcPr>
          <w:p w14:paraId="3176CE07" w14:textId="77777777" w:rsidR="00100724" w:rsidRDefault="00100724" w:rsidP="00100724">
            <w:pPr>
              <w:jc w:val="center"/>
              <w:rPr>
                <w:rFonts w:cstheme="minorHAnsi"/>
              </w:rPr>
            </w:pPr>
            <w:r w:rsidRPr="00100724">
              <w:rPr>
                <w:rFonts w:cstheme="minorHAnsi"/>
                <w:noProof/>
              </w:rPr>
              <w:drawing>
                <wp:inline distT="0" distB="0" distL="0" distR="0" wp14:anchorId="5DB6BBD3" wp14:editId="15CA3C82">
                  <wp:extent cx="271464" cy="233364"/>
                  <wp:effectExtent l="0" t="0" r="0" b="0"/>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6033.tmp"/>
                          <pic:cNvPicPr/>
                        </pic:nvPicPr>
                        <pic:blipFill>
                          <a:blip r:embed="rId13">
                            <a:extLst>
                              <a:ext uri="{28A0092B-C50C-407E-A947-70E740481C1C}">
                                <a14:useLocalDpi xmlns:a14="http://schemas.microsoft.com/office/drawing/2010/main" val="0"/>
                              </a:ext>
                            </a:extLst>
                          </a:blip>
                          <a:stretch>
                            <a:fillRect/>
                          </a:stretch>
                        </pic:blipFill>
                        <pic:spPr>
                          <a:xfrm>
                            <a:off x="0" y="0"/>
                            <a:ext cx="271464" cy="233364"/>
                          </a:xfrm>
                          <a:prstGeom prst="rect">
                            <a:avLst/>
                          </a:prstGeom>
                        </pic:spPr>
                      </pic:pic>
                    </a:graphicData>
                  </a:graphic>
                </wp:inline>
              </w:drawing>
            </w:r>
          </w:p>
          <w:p w14:paraId="386E8227" w14:textId="7EA23FCE" w:rsidR="00100724" w:rsidRPr="00100724" w:rsidRDefault="00100724" w:rsidP="00100724">
            <w:pPr>
              <w:jc w:val="center"/>
              <w:rPr>
                <w:rFonts w:cstheme="minorHAnsi"/>
              </w:rPr>
            </w:pPr>
            <w:r w:rsidRPr="00100724">
              <w:rPr>
                <w:rFonts w:cstheme="minorHAnsi"/>
              </w:rPr>
              <w:t>Personal and Social</w:t>
            </w:r>
          </w:p>
        </w:tc>
        <w:tc>
          <w:tcPr>
            <w:tcW w:w="1541" w:type="dxa"/>
            <w:shd w:val="clear" w:color="auto" w:fill="F2F2F2" w:themeFill="background1" w:themeFillShade="F2"/>
          </w:tcPr>
          <w:p w14:paraId="3CCF571A" w14:textId="77777777" w:rsidR="00100724" w:rsidRDefault="00100724" w:rsidP="00100724">
            <w:pPr>
              <w:jc w:val="center"/>
              <w:rPr>
                <w:rFonts w:cstheme="minorHAnsi"/>
              </w:rPr>
            </w:pPr>
            <w:r w:rsidRPr="00100724">
              <w:rPr>
                <w:rFonts w:cstheme="minorHAnsi"/>
                <w:noProof/>
              </w:rPr>
              <w:drawing>
                <wp:inline distT="0" distB="0" distL="0" distR="0" wp14:anchorId="3D48E962" wp14:editId="5D6B367D">
                  <wp:extent cx="261939" cy="223839"/>
                  <wp:effectExtent l="0" t="0" r="5080" b="5080"/>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B039.tmp"/>
                          <pic:cNvPicPr/>
                        </pic:nvPicPr>
                        <pic:blipFill>
                          <a:blip r:embed="rId14">
                            <a:extLst>
                              <a:ext uri="{28A0092B-C50C-407E-A947-70E740481C1C}">
                                <a14:useLocalDpi xmlns:a14="http://schemas.microsoft.com/office/drawing/2010/main" val="0"/>
                              </a:ext>
                            </a:extLst>
                          </a:blip>
                          <a:stretch>
                            <a:fillRect/>
                          </a:stretch>
                        </pic:blipFill>
                        <pic:spPr>
                          <a:xfrm>
                            <a:off x="0" y="0"/>
                            <a:ext cx="261939" cy="223839"/>
                          </a:xfrm>
                          <a:prstGeom prst="rect">
                            <a:avLst/>
                          </a:prstGeom>
                        </pic:spPr>
                      </pic:pic>
                    </a:graphicData>
                  </a:graphic>
                </wp:inline>
              </w:drawing>
            </w:r>
          </w:p>
          <w:p w14:paraId="0283E5B8" w14:textId="35CAB6B0" w:rsidR="00100724" w:rsidRPr="00100724" w:rsidRDefault="00100724" w:rsidP="00100724">
            <w:pPr>
              <w:jc w:val="center"/>
              <w:rPr>
                <w:rFonts w:cstheme="minorHAnsi"/>
              </w:rPr>
            </w:pPr>
            <w:r w:rsidRPr="00100724">
              <w:rPr>
                <w:rFonts w:cstheme="minorHAnsi"/>
              </w:rPr>
              <w:t>Ethical Understanding</w:t>
            </w:r>
          </w:p>
        </w:tc>
        <w:tc>
          <w:tcPr>
            <w:tcW w:w="1541" w:type="dxa"/>
            <w:shd w:val="clear" w:color="auto" w:fill="F2F2F2" w:themeFill="background1" w:themeFillShade="F2"/>
          </w:tcPr>
          <w:p w14:paraId="286DAA1B" w14:textId="77777777" w:rsidR="00100724" w:rsidRDefault="00100724" w:rsidP="00100724">
            <w:pPr>
              <w:jc w:val="center"/>
              <w:rPr>
                <w:rFonts w:cstheme="minorHAnsi"/>
              </w:rPr>
            </w:pPr>
            <w:r w:rsidRPr="00100724">
              <w:rPr>
                <w:rFonts w:cstheme="minorHAnsi"/>
                <w:noProof/>
              </w:rPr>
              <w:drawing>
                <wp:inline distT="0" distB="0" distL="0" distR="0" wp14:anchorId="2142E31E" wp14:editId="5D980197">
                  <wp:extent cx="238127" cy="266702"/>
                  <wp:effectExtent l="0" t="0" r="9525"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F419.tmp"/>
                          <pic:cNvPicPr/>
                        </pic:nvPicPr>
                        <pic:blipFill>
                          <a:blip r:embed="rId15">
                            <a:extLst>
                              <a:ext uri="{28A0092B-C50C-407E-A947-70E740481C1C}">
                                <a14:useLocalDpi xmlns:a14="http://schemas.microsoft.com/office/drawing/2010/main" val="0"/>
                              </a:ext>
                            </a:extLst>
                          </a:blip>
                          <a:stretch>
                            <a:fillRect/>
                          </a:stretch>
                        </pic:blipFill>
                        <pic:spPr>
                          <a:xfrm>
                            <a:off x="0" y="0"/>
                            <a:ext cx="238127" cy="266702"/>
                          </a:xfrm>
                          <a:prstGeom prst="rect">
                            <a:avLst/>
                          </a:prstGeom>
                        </pic:spPr>
                      </pic:pic>
                    </a:graphicData>
                  </a:graphic>
                </wp:inline>
              </w:drawing>
            </w:r>
          </w:p>
          <w:p w14:paraId="19106544" w14:textId="794D6020" w:rsidR="00100724" w:rsidRPr="00100724" w:rsidRDefault="00100724" w:rsidP="00100724">
            <w:pPr>
              <w:jc w:val="center"/>
              <w:rPr>
                <w:rFonts w:cstheme="minorHAnsi"/>
              </w:rPr>
            </w:pPr>
            <w:r w:rsidRPr="00100724">
              <w:rPr>
                <w:rFonts w:cstheme="minorHAnsi"/>
              </w:rPr>
              <w:t>Intercultural Understanding</w:t>
            </w:r>
          </w:p>
        </w:tc>
      </w:tr>
      <w:tr w:rsidR="00783D64" w:rsidRPr="009454D4" w14:paraId="6B4D4ED3" w14:textId="77777777" w:rsidTr="0062023C">
        <w:tc>
          <w:tcPr>
            <w:tcW w:w="3256" w:type="dxa"/>
          </w:tcPr>
          <w:p w14:paraId="454036E5" w14:textId="77777777" w:rsidR="0043024B" w:rsidRPr="0043024B" w:rsidRDefault="0043024B" w:rsidP="0043024B">
            <w:pPr>
              <w:rPr>
                <w:rFonts w:cstheme="minorHAnsi"/>
                <w:sz w:val="20"/>
                <w:szCs w:val="20"/>
              </w:rPr>
            </w:pPr>
            <w:r w:rsidRPr="0043024B">
              <w:rPr>
                <w:rFonts w:cstheme="minorHAnsi"/>
                <w:sz w:val="20"/>
                <w:szCs w:val="20"/>
              </w:rPr>
              <w:t>Visual Knowledge</w:t>
            </w:r>
          </w:p>
          <w:p w14:paraId="4B86DBE0" w14:textId="425A058B" w:rsidR="0043024B" w:rsidRDefault="0043024B" w:rsidP="0043024B">
            <w:pPr>
              <w:rPr>
                <w:rFonts w:cstheme="minorHAnsi"/>
                <w:sz w:val="20"/>
                <w:szCs w:val="20"/>
              </w:rPr>
            </w:pPr>
            <w:r>
              <w:rPr>
                <w:rFonts w:cstheme="minorHAnsi"/>
                <w:sz w:val="20"/>
                <w:szCs w:val="20"/>
              </w:rPr>
              <w:t>-</w:t>
            </w:r>
            <w:r w:rsidRPr="0043024B">
              <w:rPr>
                <w:rFonts w:cstheme="minorHAnsi"/>
                <w:sz w:val="20"/>
                <w:szCs w:val="20"/>
              </w:rPr>
              <w:t>Understand how visual elements create meaning</w:t>
            </w:r>
          </w:p>
          <w:p w14:paraId="12937CCA" w14:textId="77777777" w:rsidR="0043024B" w:rsidRPr="0043024B" w:rsidRDefault="0043024B" w:rsidP="0043024B">
            <w:pPr>
              <w:rPr>
                <w:rFonts w:cstheme="minorHAnsi"/>
                <w:sz w:val="20"/>
                <w:szCs w:val="20"/>
              </w:rPr>
            </w:pPr>
          </w:p>
          <w:p w14:paraId="0FADF918" w14:textId="77777777" w:rsidR="0043024B" w:rsidRPr="0043024B" w:rsidRDefault="0043024B" w:rsidP="0043024B">
            <w:pPr>
              <w:rPr>
                <w:rFonts w:cstheme="minorHAnsi"/>
                <w:sz w:val="20"/>
                <w:szCs w:val="20"/>
              </w:rPr>
            </w:pPr>
            <w:r w:rsidRPr="0043024B">
              <w:rPr>
                <w:rFonts w:cstheme="minorHAnsi"/>
                <w:sz w:val="20"/>
                <w:szCs w:val="20"/>
              </w:rPr>
              <w:t>Comprehending texts through listening, reading and viewing</w:t>
            </w:r>
          </w:p>
          <w:p w14:paraId="2039C398" w14:textId="3F271C50" w:rsidR="0043024B" w:rsidRPr="0043024B" w:rsidRDefault="0043024B" w:rsidP="0043024B">
            <w:pPr>
              <w:rPr>
                <w:rFonts w:cstheme="minorHAnsi"/>
                <w:sz w:val="20"/>
                <w:szCs w:val="20"/>
              </w:rPr>
            </w:pPr>
            <w:r>
              <w:rPr>
                <w:rFonts w:cstheme="minorHAnsi"/>
                <w:sz w:val="20"/>
                <w:szCs w:val="20"/>
              </w:rPr>
              <w:t>-</w:t>
            </w:r>
            <w:r w:rsidRPr="0043024B">
              <w:rPr>
                <w:rFonts w:cstheme="minorHAnsi"/>
                <w:sz w:val="20"/>
                <w:szCs w:val="20"/>
              </w:rPr>
              <w:t>Comprehend texts</w:t>
            </w:r>
          </w:p>
          <w:p w14:paraId="631168B2" w14:textId="5A75F51D" w:rsidR="0043024B" w:rsidRPr="0043024B" w:rsidRDefault="0043024B" w:rsidP="0043024B">
            <w:pPr>
              <w:rPr>
                <w:rFonts w:cstheme="minorHAnsi"/>
                <w:sz w:val="20"/>
                <w:szCs w:val="20"/>
              </w:rPr>
            </w:pPr>
            <w:r>
              <w:rPr>
                <w:rFonts w:cstheme="minorHAnsi"/>
                <w:sz w:val="20"/>
                <w:szCs w:val="20"/>
              </w:rPr>
              <w:t>-</w:t>
            </w:r>
            <w:r w:rsidRPr="0043024B">
              <w:rPr>
                <w:rFonts w:cstheme="minorHAnsi"/>
                <w:sz w:val="20"/>
                <w:szCs w:val="20"/>
              </w:rPr>
              <w:t>Navigate, read and view learning area texts</w:t>
            </w:r>
          </w:p>
          <w:p w14:paraId="2DEA63A2" w14:textId="675E435C" w:rsidR="0043024B" w:rsidRDefault="0043024B" w:rsidP="0043024B">
            <w:pPr>
              <w:rPr>
                <w:rFonts w:cstheme="minorHAnsi"/>
                <w:sz w:val="20"/>
                <w:szCs w:val="20"/>
              </w:rPr>
            </w:pPr>
            <w:r>
              <w:rPr>
                <w:rFonts w:cstheme="minorHAnsi"/>
                <w:sz w:val="20"/>
                <w:szCs w:val="20"/>
              </w:rPr>
              <w:t>-</w:t>
            </w:r>
            <w:r w:rsidRPr="0043024B">
              <w:rPr>
                <w:rFonts w:cstheme="minorHAnsi"/>
                <w:sz w:val="20"/>
                <w:szCs w:val="20"/>
              </w:rPr>
              <w:t>Interpret and analyse learning area texts</w:t>
            </w:r>
          </w:p>
          <w:p w14:paraId="264B1CE1" w14:textId="77777777" w:rsidR="0043024B" w:rsidRPr="0043024B" w:rsidRDefault="0043024B" w:rsidP="0043024B">
            <w:pPr>
              <w:rPr>
                <w:rFonts w:cstheme="minorHAnsi"/>
                <w:sz w:val="20"/>
                <w:szCs w:val="20"/>
              </w:rPr>
            </w:pPr>
          </w:p>
          <w:p w14:paraId="2B78E54D" w14:textId="77777777" w:rsidR="0043024B" w:rsidRPr="0043024B" w:rsidRDefault="0043024B" w:rsidP="0043024B">
            <w:pPr>
              <w:rPr>
                <w:rFonts w:cstheme="minorHAnsi"/>
                <w:sz w:val="20"/>
                <w:szCs w:val="20"/>
              </w:rPr>
            </w:pPr>
            <w:r w:rsidRPr="0043024B">
              <w:rPr>
                <w:rFonts w:cstheme="minorHAnsi"/>
                <w:sz w:val="20"/>
                <w:szCs w:val="20"/>
              </w:rPr>
              <w:t>Text knowledge</w:t>
            </w:r>
          </w:p>
          <w:p w14:paraId="58018B38" w14:textId="2A9FB244" w:rsidR="0043024B" w:rsidRPr="0043024B" w:rsidRDefault="0043024B" w:rsidP="0043024B">
            <w:pPr>
              <w:rPr>
                <w:rFonts w:cstheme="minorHAnsi"/>
                <w:sz w:val="20"/>
                <w:szCs w:val="20"/>
              </w:rPr>
            </w:pPr>
            <w:r>
              <w:rPr>
                <w:rFonts w:cstheme="minorHAnsi"/>
                <w:sz w:val="20"/>
                <w:szCs w:val="20"/>
              </w:rPr>
              <w:t>-</w:t>
            </w:r>
            <w:r w:rsidRPr="0043024B">
              <w:rPr>
                <w:rFonts w:cstheme="minorHAnsi"/>
                <w:sz w:val="20"/>
                <w:szCs w:val="20"/>
              </w:rPr>
              <w:t>Use knowledge of text structures</w:t>
            </w:r>
          </w:p>
          <w:p w14:paraId="4E46D1CA" w14:textId="77777777" w:rsidR="0043024B" w:rsidRPr="0043024B" w:rsidRDefault="0043024B" w:rsidP="0043024B">
            <w:pPr>
              <w:rPr>
                <w:rFonts w:cstheme="minorHAnsi"/>
                <w:sz w:val="20"/>
                <w:szCs w:val="20"/>
              </w:rPr>
            </w:pPr>
            <w:r w:rsidRPr="0043024B">
              <w:rPr>
                <w:rFonts w:cstheme="minorHAnsi"/>
                <w:sz w:val="20"/>
                <w:szCs w:val="20"/>
              </w:rPr>
              <w:t>Composing texts through speaking, writing and creating</w:t>
            </w:r>
          </w:p>
          <w:p w14:paraId="6881C71E" w14:textId="77777777" w:rsidR="00A80F27" w:rsidRDefault="005F25A5" w:rsidP="0043024B">
            <w:pPr>
              <w:rPr>
                <w:rFonts w:cstheme="minorHAnsi"/>
                <w:sz w:val="20"/>
                <w:szCs w:val="20"/>
              </w:rPr>
            </w:pPr>
            <w:r>
              <w:rPr>
                <w:rFonts w:cstheme="minorHAnsi"/>
                <w:sz w:val="20"/>
                <w:szCs w:val="20"/>
              </w:rPr>
              <w:t>-</w:t>
            </w:r>
            <w:r w:rsidR="0043024B" w:rsidRPr="0043024B">
              <w:rPr>
                <w:rFonts w:cstheme="minorHAnsi"/>
                <w:sz w:val="20"/>
                <w:szCs w:val="20"/>
              </w:rPr>
              <w:t>Compose spoken, written, visual and multimodal learning area texts</w:t>
            </w:r>
          </w:p>
          <w:p w14:paraId="5D363A39" w14:textId="77777777" w:rsidR="002D18EA" w:rsidRDefault="002D18EA" w:rsidP="0043024B">
            <w:pPr>
              <w:rPr>
                <w:rFonts w:cstheme="minorHAnsi"/>
                <w:sz w:val="20"/>
                <w:szCs w:val="20"/>
              </w:rPr>
            </w:pPr>
          </w:p>
          <w:p w14:paraId="6AA3DBED" w14:textId="77777777" w:rsidR="002D18EA" w:rsidRPr="002D18EA" w:rsidRDefault="002D18EA" w:rsidP="002D18EA">
            <w:pPr>
              <w:rPr>
                <w:rFonts w:cstheme="minorHAnsi"/>
                <w:sz w:val="20"/>
                <w:szCs w:val="20"/>
              </w:rPr>
            </w:pPr>
            <w:r w:rsidRPr="002D18EA">
              <w:rPr>
                <w:rFonts w:cstheme="minorHAnsi"/>
                <w:sz w:val="20"/>
                <w:szCs w:val="20"/>
              </w:rPr>
              <w:t>Visual Knowledge</w:t>
            </w:r>
          </w:p>
          <w:p w14:paraId="7BBE2D9B" w14:textId="45A3B9CB" w:rsidR="002D18EA" w:rsidRPr="009454D4" w:rsidRDefault="002D18EA" w:rsidP="002D18EA">
            <w:pPr>
              <w:rPr>
                <w:rFonts w:cstheme="minorHAnsi"/>
                <w:sz w:val="20"/>
                <w:szCs w:val="20"/>
              </w:rPr>
            </w:pPr>
            <w:r>
              <w:rPr>
                <w:rFonts w:cstheme="minorHAnsi"/>
                <w:sz w:val="20"/>
                <w:szCs w:val="20"/>
              </w:rPr>
              <w:t>-</w:t>
            </w:r>
            <w:r w:rsidRPr="002D18EA">
              <w:rPr>
                <w:rFonts w:cstheme="minorHAnsi"/>
                <w:sz w:val="20"/>
                <w:szCs w:val="20"/>
              </w:rPr>
              <w:t>Understand how visual elements create meaning</w:t>
            </w:r>
          </w:p>
        </w:tc>
        <w:tc>
          <w:tcPr>
            <w:tcW w:w="2268" w:type="dxa"/>
          </w:tcPr>
          <w:p w14:paraId="31883968" w14:textId="77777777" w:rsidR="00866F28" w:rsidRPr="00866F28" w:rsidRDefault="00866F28" w:rsidP="00866F28">
            <w:pPr>
              <w:rPr>
                <w:rFonts w:cstheme="minorHAnsi"/>
                <w:sz w:val="20"/>
                <w:szCs w:val="20"/>
              </w:rPr>
            </w:pPr>
            <w:r w:rsidRPr="00866F28">
              <w:rPr>
                <w:rFonts w:cstheme="minorHAnsi"/>
                <w:sz w:val="20"/>
                <w:szCs w:val="20"/>
              </w:rPr>
              <w:lastRenderedPageBreak/>
              <w:t>Estimating and calculating with whole numbers</w:t>
            </w:r>
          </w:p>
          <w:p w14:paraId="520F1CDD" w14:textId="20513E35" w:rsidR="00866F28" w:rsidRPr="00866F28" w:rsidRDefault="00866F28" w:rsidP="00866F28">
            <w:pPr>
              <w:rPr>
                <w:rFonts w:cstheme="minorHAnsi"/>
                <w:sz w:val="20"/>
                <w:szCs w:val="20"/>
              </w:rPr>
            </w:pPr>
            <w:r>
              <w:rPr>
                <w:rFonts w:cstheme="minorHAnsi"/>
                <w:sz w:val="20"/>
                <w:szCs w:val="20"/>
              </w:rPr>
              <w:t>-</w:t>
            </w:r>
            <w:r w:rsidRPr="00866F28">
              <w:rPr>
                <w:rFonts w:cstheme="minorHAnsi"/>
                <w:sz w:val="20"/>
                <w:szCs w:val="20"/>
              </w:rPr>
              <w:t>Estimate and calculate</w:t>
            </w:r>
          </w:p>
          <w:p w14:paraId="217E57DB" w14:textId="77777777" w:rsidR="00866F28" w:rsidRDefault="00866F28" w:rsidP="00866F28">
            <w:pPr>
              <w:rPr>
                <w:rFonts w:cstheme="minorHAnsi"/>
                <w:sz w:val="20"/>
                <w:szCs w:val="20"/>
              </w:rPr>
            </w:pPr>
          </w:p>
          <w:p w14:paraId="28D336D2" w14:textId="67CC3E49" w:rsidR="00866F28" w:rsidRPr="00866F28" w:rsidRDefault="00866F28" w:rsidP="00866F28">
            <w:pPr>
              <w:rPr>
                <w:rFonts w:cstheme="minorHAnsi"/>
                <w:sz w:val="20"/>
                <w:szCs w:val="20"/>
              </w:rPr>
            </w:pPr>
            <w:r w:rsidRPr="00866F28">
              <w:rPr>
                <w:rFonts w:cstheme="minorHAnsi"/>
                <w:sz w:val="20"/>
                <w:szCs w:val="20"/>
              </w:rPr>
              <w:t>Interpreting statistical information</w:t>
            </w:r>
          </w:p>
          <w:p w14:paraId="49EAE111" w14:textId="377AEE2D" w:rsidR="00866F28" w:rsidRDefault="00866F28" w:rsidP="00866F28">
            <w:pPr>
              <w:rPr>
                <w:rFonts w:cstheme="minorHAnsi"/>
                <w:sz w:val="20"/>
                <w:szCs w:val="20"/>
              </w:rPr>
            </w:pPr>
            <w:r>
              <w:rPr>
                <w:rFonts w:cstheme="minorHAnsi"/>
                <w:sz w:val="20"/>
                <w:szCs w:val="20"/>
              </w:rPr>
              <w:t>-</w:t>
            </w:r>
            <w:r w:rsidRPr="00866F28">
              <w:rPr>
                <w:rFonts w:cstheme="minorHAnsi"/>
                <w:sz w:val="20"/>
                <w:szCs w:val="20"/>
              </w:rPr>
              <w:t>Interpret data displays</w:t>
            </w:r>
          </w:p>
          <w:p w14:paraId="021001AE" w14:textId="77777777" w:rsidR="00866F28" w:rsidRPr="00866F28" w:rsidRDefault="00866F28" w:rsidP="00866F28">
            <w:pPr>
              <w:rPr>
                <w:rFonts w:cstheme="minorHAnsi"/>
                <w:sz w:val="20"/>
                <w:szCs w:val="20"/>
              </w:rPr>
            </w:pPr>
          </w:p>
          <w:p w14:paraId="52C92DA7" w14:textId="77777777" w:rsidR="00866F28" w:rsidRPr="00866F28" w:rsidRDefault="00866F28" w:rsidP="00866F28">
            <w:pPr>
              <w:rPr>
                <w:rFonts w:cstheme="minorHAnsi"/>
                <w:sz w:val="20"/>
                <w:szCs w:val="20"/>
              </w:rPr>
            </w:pPr>
            <w:r w:rsidRPr="00866F28">
              <w:rPr>
                <w:rFonts w:cstheme="minorHAnsi"/>
                <w:sz w:val="20"/>
                <w:szCs w:val="20"/>
              </w:rPr>
              <w:t>Recognising and using patterns and relationships</w:t>
            </w:r>
          </w:p>
          <w:p w14:paraId="0AE94FC4" w14:textId="45F9FB8B" w:rsidR="00866F28" w:rsidRDefault="00866F28" w:rsidP="00866F28">
            <w:pPr>
              <w:rPr>
                <w:rFonts w:cstheme="minorHAnsi"/>
                <w:sz w:val="20"/>
                <w:szCs w:val="20"/>
              </w:rPr>
            </w:pPr>
            <w:r>
              <w:rPr>
                <w:rFonts w:cstheme="minorHAnsi"/>
                <w:sz w:val="20"/>
                <w:szCs w:val="20"/>
              </w:rPr>
              <w:t>-</w:t>
            </w:r>
            <w:r w:rsidRPr="00866F28">
              <w:rPr>
                <w:rFonts w:cstheme="minorHAnsi"/>
                <w:sz w:val="20"/>
                <w:szCs w:val="20"/>
              </w:rPr>
              <w:t>Recognise and use patterns and relationships</w:t>
            </w:r>
          </w:p>
          <w:p w14:paraId="2233D326" w14:textId="77777777" w:rsidR="00866F28" w:rsidRPr="00866F28" w:rsidRDefault="00866F28" w:rsidP="00866F28">
            <w:pPr>
              <w:rPr>
                <w:rFonts w:cstheme="minorHAnsi"/>
                <w:sz w:val="20"/>
                <w:szCs w:val="20"/>
              </w:rPr>
            </w:pPr>
          </w:p>
          <w:p w14:paraId="33A5BB7D" w14:textId="77777777" w:rsidR="00866F28" w:rsidRPr="00866F28" w:rsidRDefault="00866F28" w:rsidP="00866F28">
            <w:pPr>
              <w:rPr>
                <w:rFonts w:cstheme="minorHAnsi"/>
                <w:sz w:val="20"/>
                <w:szCs w:val="20"/>
              </w:rPr>
            </w:pPr>
            <w:r w:rsidRPr="00866F28">
              <w:rPr>
                <w:rFonts w:cstheme="minorHAnsi"/>
                <w:sz w:val="20"/>
                <w:szCs w:val="20"/>
              </w:rPr>
              <w:t>Using spatial reasoning</w:t>
            </w:r>
          </w:p>
          <w:p w14:paraId="2F41CBBF" w14:textId="77777777" w:rsidR="00100724" w:rsidRDefault="00866F28" w:rsidP="00866F28">
            <w:pPr>
              <w:rPr>
                <w:rFonts w:cstheme="minorHAnsi"/>
                <w:sz w:val="20"/>
                <w:szCs w:val="20"/>
              </w:rPr>
            </w:pPr>
            <w:r>
              <w:rPr>
                <w:rFonts w:cstheme="minorHAnsi"/>
                <w:sz w:val="20"/>
                <w:szCs w:val="20"/>
              </w:rPr>
              <w:lastRenderedPageBreak/>
              <w:t>-</w:t>
            </w:r>
            <w:r w:rsidRPr="00866F28">
              <w:rPr>
                <w:rFonts w:cstheme="minorHAnsi"/>
                <w:sz w:val="20"/>
                <w:szCs w:val="20"/>
              </w:rPr>
              <w:t>Interpret maps and diagrams</w:t>
            </w:r>
          </w:p>
          <w:p w14:paraId="49E897A2" w14:textId="5927FD71" w:rsidR="002E2CE3" w:rsidRPr="009454D4" w:rsidRDefault="002E2CE3" w:rsidP="00866F28">
            <w:pPr>
              <w:rPr>
                <w:rFonts w:cstheme="minorHAnsi"/>
                <w:sz w:val="20"/>
                <w:szCs w:val="20"/>
              </w:rPr>
            </w:pPr>
            <w:r>
              <w:rPr>
                <w:rFonts w:cstheme="minorHAnsi"/>
                <w:sz w:val="20"/>
                <w:szCs w:val="20"/>
              </w:rPr>
              <w:t>-</w:t>
            </w:r>
            <w:r>
              <w:t xml:space="preserve"> V</w:t>
            </w:r>
            <w:r w:rsidRPr="002E2CE3">
              <w:rPr>
                <w:rFonts w:cstheme="minorHAnsi"/>
                <w:sz w:val="20"/>
                <w:szCs w:val="20"/>
              </w:rPr>
              <w:t>isualise 2D shapes and 3D objects</w:t>
            </w:r>
          </w:p>
        </w:tc>
        <w:tc>
          <w:tcPr>
            <w:tcW w:w="2126" w:type="dxa"/>
          </w:tcPr>
          <w:p w14:paraId="7B0DF34C" w14:textId="42173039" w:rsidR="009454D4" w:rsidRPr="009454D4" w:rsidRDefault="009454D4" w:rsidP="0092189E">
            <w:pPr>
              <w:rPr>
                <w:rFonts w:cstheme="minorHAnsi"/>
                <w:sz w:val="20"/>
                <w:szCs w:val="20"/>
              </w:rPr>
            </w:pPr>
            <w:bookmarkStart w:id="0" w:name="_GoBack"/>
            <w:bookmarkEnd w:id="0"/>
          </w:p>
        </w:tc>
        <w:tc>
          <w:tcPr>
            <w:tcW w:w="3402" w:type="dxa"/>
          </w:tcPr>
          <w:p w14:paraId="4CBC85EA" w14:textId="77777777" w:rsidR="000F3BEF" w:rsidRPr="000F3BEF" w:rsidRDefault="000F3BEF" w:rsidP="000F3BEF">
            <w:pPr>
              <w:rPr>
                <w:rFonts w:cstheme="minorHAnsi"/>
                <w:sz w:val="20"/>
                <w:szCs w:val="20"/>
              </w:rPr>
            </w:pPr>
            <w:r w:rsidRPr="000F3BEF">
              <w:rPr>
                <w:rFonts w:cstheme="minorHAnsi"/>
                <w:sz w:val="20"/>
                <w:szCs w:val="20"/>
              </w:rPr>
              <w:t>Analysing, synthesising and evaluating reasoning and procedures</w:t>
            </w:r>
          </w:p>
          <w:p w14:paraId="776A45CF" w14:textId="7CC26313" w:rsidR="000F3BEF" w:rsidRDefault="000F3BEF" w:rsidP="000F3BEF">
            <w:pPr>
              <w:rPr>
                <w:rFonts w:cstheme="minorHAnsi"/>
                <w:sz w:val="20"/>
                <w:szCs w:val="20"/>
              </w:rPr>
            </w:pPr>
            <w:r>
              <w:rPr>
                <w:rFonts w:cstheme="minorHAnsi"/>
                <w:sz w:val="20"/>
                <w:szCs w:val="20"/>
              </w:rPr>
              <w:t>-</w:t>
            </w:r>
            <w:r w:rsidRPr="000F3BEF">
              <w:rPr>
                <w:rFonts w:cstheme="minorHAnsi"/>
                <w:sz w:val="20"/>
                <w:szCs w:val="20"/>
              </w:rPr>
              <w:t>Apply logic and reasoning</w:t>
            </w:r>
          </w:p>
          <w:p w14:paraId="3FD94FB2" w14:textId="77777777" w:rsidR="000F3BEF" w:rsidRDefault="000F3BEF" w:rsidP="000F3BEF">
            <w:pPr>
              <w:rPr>
                <w:rFonts w:cstheme="minorHAnsi"/>
                <w:sz w:val="20"/>
                <w:szCs w:val="20"/>
              </w:rPr>
            </w:pPr>
          </w:p>
          <w:p w14:paraId="7BCE185D" w14:textId="33C8F7DB" w:rsidR="005F25A5" w:rsidRPr="005F25A5" w:rsidRDefault="005F25A5" w:rsidP="000F3BEF">
            <w:pPr>
              <w:rPr>
                <w:rFonts w:cstheme="minorHAnsi"/>
                <w:sz w:val="20"/>
                <w:szCs w:val="20"/>
              </w:rPr>
            </w:pPr>
            <w:r w:rsidRPr="005F25A5">
              <w:rPr>
                <w:rFonts w:cstheme="minorHAnsi"/>
                <w:sz w:val="20"/>
                <w:szCs w:val="20"/>
              </w:rPr>
              <w:t>Inquiring – identifying, exploring and organising information and ideas</w:t>
            </w:r>
          </w:p>
          <w:p w14:paraId="2C899D59" w14:textId="59B6C798" w:rsidR="005F25A5" w:rsidRPr="005F25A5" w:rsidRDefault="005F25A5" w:rsidP="005F25A5">
            <w:pPr>
              <w:rPr>
                <w:rFonts w:cstheme="minorHAnsi"/>
                <w:sz w:val="20"/>
                <w:szCs w:val="20"/>
              </w:rPr>
            </w:pPr>
            <w:r>
              <w:rPr>
                <w:rFonts w:cstheme="minorHAnsi"/>
                <w:sz w:val="20"/>
                <w:szCs w:val="20"/>
              </w:rPr>
              <w:t>-</w:t>
            </w:r>
            <w:r w:rsidRPr="005F25A5">
              <w:rPr>
                <w:rFonts w:cstheme="minorHAnsi"/>
                <w:sz w:val="20"/>
                <w:szCs w:val="20"/>
              </w:rPr>
              <w:t>Organise and process information</w:t>
            </w:r>
          </w:p>
          <w:p w14:paraId="36663906" w14:textId="1B95EA26" w:rsidR="005F25A5" w:rsidRDefault="005F25A5" w:rsidP="005F25A5">
            <w:pPr>
              <w:rPr>
                <w:rFonts w:cstheme="minorHAnsi"/>
                <w:sz w:val="20"/>
                <w:szCs w:val="20"/>
              </w:rPr>
            </w:pPr>
            <w:r>
              <w:rPr>
                <w:rFonts w:cstheme="minorHAnsi"/>
                <w:sz w:val="20"/>
                <w:szCs w:val="20"/>
              </w:rPr>
              <w:t>-</w:t>
            </w:r>
            <w:r w:rsidRPr="005F25A5">
              <w:rPr>
                <w:rFonts w:cstheme="minorHAnsi"/>
                <w:sz w:val="20"/>
                <w:szCs w:val="20"/>
              </w:rPr>
              <w:t>Identify and clarify information and ideas</w:t>
            </w:r>
          </w:p>
          <w:p w14:paraId="61447B22" w14:textId="77777777" w:rsidR="005F25A5" w:rsidRPr="005F25A5" w:rsidRDefault="005F25A5" w:rsidP="005F25A5">
            <w:pPr>
              <w:rPr>
                <w:rFonts w:cstheme="minorHAnsi"/>
                <w:sz w:val="20"/>
                <w:szCs w:val="20"/>
              </w:rPr>
            </w:pPr>
          </w:p>
          <w:p w14:paraId="0AA65EEB" w14:textId="77777777" w:rsidR="005F25A5" w:rsidRPr="005F25A5" w:rsidRDefault="005F25A5" w:rsidP="005F25A5">
            <w:pPr>
              <w:rPr>
                <w:rFonts w:cstheme="minorHAnsi"/>
                <w:sz w:val="20"/>
                <w:szCs w:val="20"/>
              </w:rPr>
            </w:pPr>
            <w:r w:rsidRPr="005F25A5">
              <w:rPr>
                <w:rFonts w:cstheme="minorHAnsi"/>
                <w:sz w:val="20"/>
                <w:szCs w:val="20"/>
              </w:rPr>
              <w:t>Generating ideas, possibilities and actions</w:t>
            </w:r>
          </w:p>
          <w:p w14:paraId="2B9418A4" w14:textId="1B34C48F" w:rsidR="005F25A5" w:rsidRPr="005F25A5" w:rsidRDefault="005F25A5" w:rsidP="005F25A5">
            <w:pPr>
              <w:rPr>
                <w:rFonts w:cstheme="minorHAnsi"/>
                <w:sz w:val="20"/>
                <w:szCs w:val="20"/>
              </w:rPr>
            </w:pPr>
            <w:r>
              <w:rPr>
                <w:rFonts w:cstheme="minorHAnsi"/>
                <w:sz w:val="20"/>
                <w:szCs w:val="20"/>
              </w:rPr>
              <w:t>-</w:t>
            </w:r>
            <w:r w:rsidRPr="005F25A5">
              <w:rPr>
                <w:rFonts w:cstheme="minorHAnsi"/>
                <w:sz w:val="20"/>
                <w:szCs w:val="20"/>
              </w:rPr>
              <w:t>Imagine possibilities and connect ideas</w:t>
            </w:r>
          </w:p>
          <w:p w14:paraId="6B82190D" w14:textId="5265696E" w:rsidR="005F25A5" w:rsidRPr="005F25A5" w:rsidRDefault="005F25A5" w:rsidP="005F25A5">
            <w:pPr>
              <w:rPr>
                <w:rFonts w:cstheme="minorHAnsi"/>
                <w:sz w:val="20"/>
                <w:szCs w:val="20"/>
              </w:rPr>
            </w:pPr>
            <w:r>
              <w:rPr>
                <w:rFonts w:cstheme="minorHAnsi"/>
                <w:sz w:val="20"/>
                <w:szCs w:val="20"/>
              </w:rPr>
              <w:t>-</w:t>
            </w:r>
            <w:r w:rsidRPr="005F25A5">
              <w:rPr>
                <w:rFonts w:cstheme="minorHAnsi"/>
                <w:sz w:val="20"/>
                <w:szCs w:val="20"/>
              </w:rPr>
              <w:t>Consider alternatives</w:t>
            </w:r>
          </w:p>
          <w:p w14:paraId="790800E1" w14:textId="77777777" w:rsidR="005F25A5" w:rsidRPr="005F25A5" w:rsidRDefault="005F25A5" w:rsidP="005F25A5">
            <w:pPr>
              <w:rPr>
                <w:rFonts w:cstheme="minorHAnsi"/>
                <w:sz w:val="20"/>
                <w:szCs w:val="20"/>
              </w:rPr>
            </w:pPr>
            <w:r w:rsidRPr="005F25A5">
              <w:rPr>
                <w:rFonts w:cstheme="minorHAnsi"/>
                <w:sz w:val="20"/>
                <w:szCs w:val="20"/>
              </w:rPr>
              <w:t>Reflecting on thinking and processes</w:t>
            </w:r>
          </w:p>
          <w:p w14:paraId="4316AD00" w14:textId="6D7AB8F5" w:rsidR="005F25A5" w:rsidRDefault="005F25A5" w:rsidP="005F25A5">
            <w:pPr>
              <w:rPr>
                <w:rFonts w:cstheme="minorHAnsi"/>
                <w:sz w:val="20"/>
                <w:szCs w:val="20"/>
              </w:rPr>
            </w:pPr>
            <w:r>
              <w:rPr>
                <w:rFonts w:cstheme="minorHAnsi"/>
                <w:sz w:val="20"/>
                <w:szCs w:val="20"/>
              </w:rPr>
              <w:t>-</w:t>
            </w:r>
            <w:r w:rsidRPr="005F25A5">
              <w:rPr>
                <w:rFonts w:cstheme="minorHAnsi"/>
                <w:sz w:val="20"/>
                <w:szCs w:val="20"/>
              </w:rPr>
              <w:t>Transfer knowledge into new contexts</w:t>
            </w:r>
          </w:p>
          <w:p w14:paraId="18168F49" w14:textId="18449D9D" w:rsidR="005F25A5" w:rsidRDefault="005F25A5" w:rsidP="005F25A5">
            <w:pPr>
              <w:rPr>
                <w:rFonts w:cstheme="minorHAnsi"/>
                <w:sz w:val="20"/>
                <w:szCs w:val="20"/>
              </w:rPr>
            </w:pPr>
            <w:r>
              <w:rPr>
                <w:rFonts w:cstheme="minorHAnsi"/>
                <w:sz w:val="20"/>
                <w:szCs w:val="20"/>
              </w:rPr>
              <w:lastRenderedPageBreak/>
              <w:t>-</w:t>
            </w:r>
            <w:r w:rsidRPr="005F25A5">
              <w:rPr>
                <w:rFonts w:cstheme="minorHAnsi"/>
                <w:sz w:val="20"/>
                <w:szCs w:val="20"/>
              </w:rPr>
              <w:t>Seek solutions and put ideas into action</w:t>
            </w:r>
          </w:p>
          <w:p w14:paraId="0EA22200" w14:textId="77777777" w:rsidR="005F25A5" w:rsidRPr="005F25A5" w:rsidRDefault="005F25A5" w:rsidP="005F25A5">
            <w:pPr>
              <w:rPr>
                <w:rFonts w:cstheme="minorHAnsi"/>
                <w:sz w:val="20"/>
                <w:szCs w:val="20"/>
              </w:rPr>
            </w:pPr>
          </w:p>
          <w:p w14:paraId="595F9A86" w14:textId="77777777" w:rsidR="000F3BEF" w:rsidRPr="000F3BEF" w:rsidRDefault="000F3BEF" w:rsidP="000F3BEF">
            <w:pPr>
              <w:rPr>
                <w:rFonts w:cstheme="minorHAnsi"/>
                <w:sz w:val="20"/>
                <w:szCs w:val="20"/>
              </w:rPr>
            </w:pPr>
            <w:r w:rsidRPr="000F3BEF">
              <w:rPr>
                <w:rFonts w:cstheme="minorHAnsi"/>
                <w:sz w:val="20"/>
                <w:szCs w:val="20"/>
              </w:rPr>
              <w:t>Reflecting on thinking and processes</w:t>
            </w:r>
          </w:p>
          <w:p w14:paraId="613B9575" w14:textId="01CDED3D" w:rsidR="009454D4" w:rsidRPr="009454D4" w:rsidRDefault="000F3BEF" w:rsidP="000F3BEF">
            <w:pPr>
              <w:rPr>
                <w:rFonts w:cstheme="minorHAnsi"/>
                <w:sz w:val="20"/>
                <w:szCs w:val="20"/>
              </w:rPr>
            </w:pPr>
            <w:r>
              <w:rPr>
                <w:rFonts w:cstheme="minorHAnsi"/>
                <w:sz w:val="20"/>
                <w:szCs w:val="20"/>
              </w:rPr>
              <w:t>-</w:t>
            </w:r>
            <w:r w:rsidRPr="000F3BEF">
              <w:rPr>
                <w:rFonts w:cstheme="minorHAnsi"/>
                <w:sz w:val="20"/>
                <w:szCs w:val="20"/>
              </w:rPr>
              <w:t>Transfer knowledge into new contexts</w:t>
            </w:r>
          </w:p>
        </w:tc>
        <w:tc>
          <w:tcPr>
            <w:tcW w:w="1254" w:type="dxa"/>
          </w:tcPr>
          <w:p w14:paraId="45E1843E" w14:textId="4DF3286B" w:rsidR="00100724" w:rsidRPr="009454D4" w:rsidRDefault="00100724" w:rsidP="00A80F27">
            <w:pPr>
              <w:rPr>
                <w:rFonts w:cstheme="minorHAnsi"/>
                <w:sz w:val="20"/>
                <w:szCs w:val="20"/>
              </w:rPr>
            </w:pPr>
          </w:p>
        </w:tc>
        <w:tc>
          <w:tcPr>
            <w:tcW w:w="1541" w:type="dxa"/>
          </w:tcPr>
          <w:p w14:paraId="779B1716" w14:textId="5E8FA02F" w:rsidR="00100724" w:rsidRPr="009454D4" w:rsidRDefault="00100724" w:rsidP="009454D4">
            <w:pPr>
              <w:rPr>
                <w:rFonts w:cstheme="minorHAnsi"/>
                <w:sz w:val="20"/>
                <w:szCs w:val="20"/>
              </w:rPr>
            </w:pPr>
          </w:p>
        </w:tc>
        <w:tc>
          <w:tcPr>
            <w:tcW w:w="1541" w:type="dxa"/>
          </w:tcPr>
          <w:p w14:paraId="13D19BA9" w14:textId="77777777" w:rsidR="00100724" w:rsidRPr="009454D4" w:rsidRDefault="00100724">
            <w:pPr>
              <w:rPr>
                <w:rFonts w:cstheme="minorHAnsi"/>
                <w:sz w:val="20"/>
                <w:szCs w:val="20"/>
              </w:rPr>
            </w:pPr>
          </w:p>
        </w:tc>
      </w:tr>
    </w:tbl>
    <w:p w14:paraId="064C2CA0" w14:textId="10D712D3" w:rsidR="00100724" w:rsidRDefault="00100724">
      <w:pPr>
        <w:rPr>
          <w:rFonts w:cstheme="minorHAnsi"/>
          <w:sz w:val="20"/>
          <w:szCs w:val="20"/>
        </w:rPr>
      </w:pPr>
    </w:p>
    <w:tbl>
      <w:tblPr>
        <w:tblStyle w:val="TableGrid"/>
        <w:tblW w:w="0" w:type="auto"/>
        <w:tblLook w:val="04A0" w:firstRow="1" w:lastRow="0" w:firstColumn="1" w:lastColumn="0" w:noHBand="0" w:noVBand="1"/>
      </w:tblPr>
      <w:tblGrid>
        <w:gridCol w:w="5129"/>
        <w:gridCol w:w="5129"/>
        <w:gridCol w:w="5130"/>
      </w:tblGrid>
      <w:tr w:rsidR="00AC27DF" w14:paraId="0089C43D" w14:textId="77777777" w:rsidTr="00E67774">
        <w:tc>
          <w:tcPr>
            <w:tcW w:w="15388" w:type="dxa"/>
            <w:gridSpan w:val="3"/>
            <w:shd w:val="clear" w:color="auto" w:fill="F7CAAC" w:themeFill="accent2" w:themeFillTint="66"/>
          </w:tcPr>
          <w:p w14:paraId="0A33CE9B" w14:textId="556119CA" w:rsidR="00AC27DF" w:rsidRPr="00AC27DF" w:rsidRDefault="00AC27DF">
            <w:pPr>
              <w:rPr>
                <w:rFonts w:cstheme="minorHAnsi"/>
                <w:b/>
                <w:sz w:val="32"/>
                <w:szCs w:val="32"/>
              </w:rPr>
            </w:pPr>
            <w:r w:rsidRPr="00AC27DF">
              <w:rPr>
                <w:rFonts w:cstheme="minorHAnsi"/>
                <w:b/>
                <w:sz w:val="32"/>
                <w:szCs w:val="32"/>
              </w:rPr>
              <w:t>CROSS CURRICULUM PRIORITES</w:t>
            </w:r>
          </w:p>
        </w:tc>
      </w:tr>
      <w:tr w:rsidR="00AC27DF" w14:paraId="36A708E4" w14:textId="77777777" w:rsidTr="00AC27DF">
        <w:tc>
          <w:tcPr>
            <w:tcW w:w="5129" w:type="dxa"/>
            <w:shd w:val="clear" w:color="auto" w:fill="F2F2F2" w:themeFill="background1" w:themeFillShade="F2"/>
          </w:tcPr>
          <w:p w14:paraId="06D97780" w14:textId="6F53CFD9" w:rsidR="00AC27DF" w:rsidRDefault="00AC27DF" w:rsidP="00AC27DF">
            <w:pPr>
              <w:jc w:val="center"/>
              <w:rPr>
                <w:rFonts w:cstheme="minorHAnsi"/>
              </w:rPr>
            </w:pPr>
            <w:r w:rsidRPr="00AC27DF">
              <w:rPr>
                <w:rFonts w:cstheme="minorHAnsi"/>
                <w:noProof/>
              </w:rPr>
              <w:drawing>
                <wp:inline distT="0" distB="0" distL="0" distR="0" wp14:anchorId="47991251" wp14:editId="4BD18CC8">
                  <wp:extent cx="261258" cy="273700"/>
                  <wp:effectExtent l="0" t="0" r="5715" b="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04F6F.tmp"/>
                          <pic:cNvPicPr/>
                        </pic:nvPicPr>
                        <pic:blipFill>
                          <a:blip r:embed="rId16">
                            <a:extLst>
                              <a:ext uri="{28A0092B-C50C-407E-A947-70E740481C1C}">
                                <a14:useLocalDpi xmlns:a14="http://schemas.microsoft.com/office/drawing/2010/main" val="0"/>
                              </a:ext>
                            </a:extLst>
                          </a:blip>
                          <a:stretch>
                            <a:fillRect/>
                          </a:stretch>
                        </pic:blipFill>
                        <pic:spPr>
                          <a:xfrm>
                            <a:off x="0" y="0"/>
                            <a:ext cx="262608" cy="275115"/>
                          </a:xfrm>
                          <a:prstGeom prst="rect">
                            <a:avLst/>
                          </a:prstGeom>
                        </pic:spPr>
                      </pic:pic>
                    </a:graphicData>
                  </a:graphic>
                </wp:inline>
              </w:drawing>
            </w:r>
          </w:p>
          <w:p w14:paraId="5DAFDD39" w14:textId="4112BC95" w:rsidR="00AC27DF" w:rsidRPr="00AC27DF" w:rsidRDefault="00AC27DF" w:rsidP="00AC27DF">
            <w:pPr>
              <w:jc w:val="center"/>
              <w:rPr>
                <w:rFonts w:cstheme="minorHAnsi"/>
              </w:rPr>
            </w:pPr>
            <w:r w:rsidRPr="00AC27DF">
              <w:rPr>
                <w:rFonts w:cstheme="minorHAnsi"/>
              </w:rPr>
              <w:t>Aboriginal and Torres Strait Islander Histories and Culture</w:t>
            </w:r>
          </w:p>
        </w:tc>
        <w:tc>
          <w:tcPr>
            <w:tcW w:w="5129" w:type="dxa"/>
            <w:shd w:val="clear" w:color="auto" w:fill="F2F2F2" w:themeFill="background1" w:themeFillShade="F2"/>
          </w:tcPr>
          <w:p w14:paraId="6695C233" w14:textId="77777777" w:rsidR="00AC27DF" w:rsidRDefault="00AC27DF" w:rsidP="00AC27DF">
            <w:pPr>
              <w:jc w:val="center"/>
              <w:rPr>
                <w:rFonts w:cstheme="minorHAnsi"/>
              </w:rPr>
            </w:pPr>
            <w:r w:rsidRPr="00AC27DF">
              <w:rPr>
                <w:rFonts w:cstheme="minorHAnsi"/>
                <w:noProof/>
              </w:rPr>
              <w:drawing>
                <wp:inline distT="0" distB="0" distL="0" distR="0" wp14:anchorId="459B4A41" wp14:editId="49DEE44A">
                  <wp:extent cx="375474" cy="286378"/>
                  <wp:effectExtent l="0" t="0" r="5715" b="0"/>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0E075.tmp"/>
                          <pic:cNvPicPr/>
                        </pic:nvPicPr>
                        <pic:blipFill>
                          <a:blip r:embed="rId17">
                            <a:extLst>
                              <a:ext uri="{28A0092B-C50C-407E-A947-70E740481C1C}">
                                <a14:useLocalDpi xmlns:a14="http://schemas.microsoft.com/office/drawing/2010/main" val="0"/>
                              </a:ext>
                            </a:extLst>
                          </a:blip>
                          <a:stretch>
                            <a:fillRect/>
                          </a:stretch>
                        </pic:blipFill>
                        <pic:spPr>
                          <a:xfrm>
                            <a:off x="0" y="0"/>
                            <a:ext cx="378579" cy="288746"/>
                          </a:xfrm>
                          <a:prstGeom prst="rect">
                            <a:avLst/>
                          </a:prstGeom>
                        </pic:spPr>
                      </pic:pic>
                    </a:graphicData>
                  </a:graphic>
                </wp:inline>
              </w:drawing>
            </w:r>
          </w:p>
          <w:p w14:paraId="3EC6ACCC" w14:textId="5FCA1508" w:rsidR="00AC27DF" w:rsidRPr="00AC27DF" w:rsidRDefault="00AC27DF" w:rsidP="00AC27DF">
            <w:pPr>
              <w:jc w:val="center"/>
              <w:rPr>
                <w:rFonts w:cstheme="minorHAnsi"/>
              </w:rPr>
            </w:pPr>
            <w:r w:rsidRPr="00AC27DF">
              <w:rPr>
                <w:rFonts w:cstheme="minorHAnsi"/>
              </w:rPr>
              <w:t>Asia and Australia’s Engagement with Asia</w:t>
            </w:r>
          </w:p>
        </w:tc>
        <w:tc>
          <w:tcPr>
            <w:tcW w:w="5130" w:type="dxa"/>
            <w:shd w:val="clear" w:color="auto" w:fill="F2F2F2" w:themeFill="background1" w:themeFillShade="F2"/>
          </w:tcPr>
          <w:p w14:paraId="5837E6FD" w14:textId="77777777" w:rsidR="00AC27DF" w:rsidRDefault="00AC27DF" w:rsidP="00AC27DF">
            <w:pPr>
              <w:jc w:val="center"/>
              <w:rPr>
                <w:rFonts w:cstheme="minorHAnsi"/>
              </w:rPr>
            </w:pPr>
            <w:r w:rsidRPr="00AC27DF">
              <w:rPr>
                <w:rFonts w:cstheme="minorHAnsi"/>
                <w:noProof/>
              </w:rPr>
              <w:drawing>
                <wp:inline distT="0" distB="0" distL="0" distR="0" wp14:anchorId="6CC87C5E" wp14:editId="053C2493">
                  <wp:extent cx="296426" cy="317107"/>
                  <wp:effectExtent l="0" t="0" r="8890" b="6985"/>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045D8.tmp"/>
                          <pic:cNvPicPr/>
                        </pic:nvPicPr>
                        <pic:blipFill>
                          <a:blip r:embed="rId18">
                            <a:extLst>
                              <a:ext uri="{28A0092B-C50C-407E-A947-70E740481C1C}">
                                <a14:useLocalDpi xmlns:a14="http://schemas.microsoft.com/office/drawing/2010/main" val="0"/>
                              </a:ext>
                            </a:extLst>
                          </a:blip>
                          <a:stretch>
                            <a:fillRect/>
                          </a:stretch>
                        </pic:blipFill>
                        <pic:spPr>
                          <a:xfrm>
                            <a:off x="0" y="0"/>
                            <a:ext cx="301856" cy="322916"/>
                          </a:xfrm>
                          <a:prstGeom prst="rect">
                            <a:avLst/>
                          </a:prstGeom>
                        </pic:spPr>
                      </pic:pic>
                    </a:graphicData>
                  </a:graphic>
                </wp:inline>
              </w:drawing>
            </w:r>
          </w:p>
          <w:p w14:paraId="66DFE6D3" w14:textId="1A4806C1" w:rsidR="00AC27DF" w:rsidRPr="00AC27DF" w:rsidRDefault="00AC27DF" w:rsidP="00AC27DF">
            <w:pPr>
              <w:jc w:val="center"/>
              <w:rPr>
                <w:rFonts w:cstheme="minorHAnsi"/>
              </w:rPr>
            </w:pPr>
            <w:r w:rsidRPr="00AC27DF">
              <w:rPr>
                <w:rFonts w:cstheme="minorHAnsi"/>
              </w:rPr>
              <w:t>Sustainability</w:t>
            </w:r>
          </w:p>
        </w:tc>
      </w:tr>
      <w:tr w:rsidR="00AC27DF" w14:paraId="25283960" w14:textId="77777777" w:rsidTr="00AC27DF">
        <w:tc>
          <w:tcPr>
            <w:tcW w:w="5129" w:type="dxa"/>
          </w:tcPr>
          <w:p w14:paraId="410CDD4F" w14:textId="77777777" w:rsidR="00AC27DF" w:rsidRDefault="00AC27DF">
            <w:pPr>
              <w:rPr>
                <w:rFonts w:cstheme="minorHAnsi"/>
                <w:sz w:val="20"/>
                <w:szCs w:val="20"/>
              </w:rPr>
            </w:pPr>
          </w:p>
        </w:tc>
        <w:tc>
          <w:tcPr>
            <w:tcW w:w="5129" w:type="dxa"/>
          </w:tcPr>
          <w:p w14:paraId="2592E84F" w14:textId="77777777" w:rsidR="00AC27DF" w:rsidRDefault="00AC27DF">
            <w:pPr>
              <w:rPr>
                <w:rFonts w:cstheme="minorHAnsi"/>
                <w:sz w:val="20"/>
                <w:szCs w:val="20"/>
              </w:rPr>
            </w:pPr>
          </w:p>
        </w:tc>
        <w:tc>
          <w:tcPr>
            <w:tcW w:w="5130" w:type="dxa"/>
          </w:tcPr>
          <w:p w14:paraId="0FE6D28E" w14:textId="046282B1" w:rsidR="00AC27DF" w:rsidRPr="0043024B" w:rsidRDefault="00AC27DF" w:rsidP="0043024B">
            <w:pPr>
              <w:rPr>
                <w:rFonts w:cstheme="minorHAnsi"/>
                <w:sz w:val="20"/>
                <w:szCs w:val="20"/>
              </w:rPr>
            </w:pPr>
          </w:p>
        </w:tc>
      </w:tr>
    </w:tbl>
    <w:p w14:paraId="3F4E5FCC" w14:textId="7C9C1BE8" w:rsidR="0047376B" w:rsidRDefault="0047376B">
      <w:pPr>
        <w:rPr>
          <w:rFonts w:cstheme="minorHAnsi"/>
          <w:b/>
          <w:sz w:val="36"/>
          <w:szCs w:val="36"/>
        </w:rPr>
      </w:pPr>
    </w:p>
    <w:tbl>
      <w:tblPr>
        <w:tblStyle w:val="TableGrid"/>
        <w:tblW w:w="0" w:type="auto"/>
        <w:tblLayout w:type="fixed"/>
        <w:tblLook w:val="04A0" w:firstRow="1" w:lastRow="0" w:firstColumn="1" w:lastColumn="0" w:noHBand="0" w:noVBand="1"/>
      </w:tblPr>
      <w:tblGrid>
        <w:gridCol w:w="15304"/>
      </w:tblGrid>
      <w:tr w:rsidR="00383C8C" w14:paraId="44AE6447" w14:textId="77777777" w:rsidTr="00383C8C">
        <w:tc>
          <w:tcPr>
            <w:tcW w:w="15304" w:type="dxa"/>
            <w:shd w:val="clear" w:color="auto" w:fill="F7CAAC" w:themeFill="accent2" w:themeFillTint="66"/>
          </w:tcPr>
          <w:p w14:paraId="52092A73" w14:textId="5D2156FD" w:rsidR="00383C8C" w:rsidRPr="006F5AF2" w:rsidRDefault="00383C8C">
            <w:pPr>
              <w:rPr>
                <w:rFonts w:cstheme="minorHAnsi"/>
                <w:b/>
                <w:sz w:val="36"/>
                <w:szCs w:val="36"/>
              </w:rPr>
            </w:pPr>
            <w:r w:rsidRPr="006F5AF2">
              <w:rPr>
                <w:rFonts w:cstheme="minorHAnsi"/>
                <w:b/>
                <w:sz w:val="36"/>
                <w:szCs w:val="36"/>
              </w:rPr>
              <w:t xml:space="preserve">TOPIC 3: </w:t>
            </w:r>
            <w:r>
              <w:rPr>
                <w:rFonts w:cstheme="minorHAnsi"/>
                <w:b/>
                <w:sz w:val="36"/>
                <w:szCs w:val="36"/>
              </w:rPr>
              <w:t>LEGO MINDSTORMS (ROBOTICS)</w:t>
            </w:r>
          </w:p>
        </w:tc>
      </w:tr>
      <w:tr w:rsidR="00383C8C" w14:paraId="2EA3541B" w14:textId="77777777" w:rsidTr="00383C8C">
        <w:tc>
          <w:tcPr>
            <w:tcW w:w="15304" w:type="dxa"/>
          </w:tcPr>
          <w:p w14:paraId="12270592" w14:textId="37F2E7BE" w:rsidR="00383C8C" w:rsidRPr="00883954" w:rsidRDefault="00383C8C">
            <w:pPr>
              <w:rPr>
                <w:rFonts w:cstheme="minorHAnsi"/>
                <w:b/>
                <w:sz w:val="28"/>
                <w:szCs w:val="28"/>
              </w:rPr>
            </w:pPr>
            <w:r w:rsidRPr="00883954">
              <w:rPr>
                <w:rFonts w:cstheme="minorHAnsi"/>
                <w:b/>
                <w:sz w:val="28"/>
                <w:szCs w:val="28"/>
              </w:rPr>
              <w:t>BUILDING ROBOTS AND INSTALLING SOFTWARE</w:t>
            </w:r>
          </w:p>
          <w:p w14:paraId="07D62080" w14:textId="77777777" w:rsidR="00383C8C" w:rsidRPr="00883954" w:rsidRDefault="00383C8C">
            <w:pPr>
              <w:rPr>
                <w:rFonts w:cstheme="minorHAnsi"/>
                <w:sz w:val="28"/>
                <w:szCs w:val="28"/>
              </w:rPr>
            </w:pPr>
          </w:p>
          <w:p w14:paraId="6280B02F" w14:textId="3E0CB595" w:rsidR="00383C8C" w:rsidRPr="00883954" w:rsidRDefault="00383C8C">
            <w:pPr>
              <w:rPr>
                <w:rFonts w:cstheme="minorHAnsi"/>
                <w:sz w:val="28"/>
                <w:szCs w:val="28"/>
              </w:rPr>
            </w:pPr>
            <w:r w:rsidRPr="00883954">
              <w:rPr>
                <w:rFonts w:cstheme="minorHAnsi"/>
                <w:b/>
                <w:sz w:val="28"/>
                <w:szCs w:val="28"/>
              </w:rPr>
              <w:t>Student activity:</w:t>
            </w:r>
            <w:r w:rsidRPr="00883954">
              <w:rPr>
                <w:rFonts w:cstheme="minorHAnsi"/>
                <w:sz w:val="28"/>
                <w:szCs w:val="28"/>
              </w:rPr>
              <w:t xml:space="preserve"> Teachers guide students through an introduction on how to download the software, how to create projects and programs and the basics of the brick.</w:t>
            </w:r>
          </w:p>
          <w:p w14:paraId="089EE202" w14:textId="52512823" w:rsidR="00383C8C" w:rsidRPr="00883954" w:rsidRDefault="00383C8C">
            <w:pPr>
              <w:rPr>
                <w:rFonts w:cstheme="minorHAnsi"/>
                <w:sz w:val="28"/>
                <w:szCs w:val="28"/>
              </w:rPr>
            </w:pPr>
          </w:p>
          <w:p w14:paraId="0E7DB683" w14:textId="6BE21C74" w:rsidR="00383C8C" w:rsidRPr="00883954" w:rsidRDefault="00383C8C">
            <w:pPr>
              <w:rPr>
                <w:rFonts w:cstheme="minorHAnsi"/>
                <w:sz w:val="28"/>
                <w:szCs w:val="28"/>
              </w:rPr>
            </w:pPr>
            <w:r w:rsidRPr="00883954">
              <w:rPr>
                <w:rFonts w:cstheme="minorHAnsi"/>
                <w:b/>
                <w:sz w:val="28"/>
                <w:szCs w:val="28"/>
              </w:rPr>
              <w:t>Notes for teachers:</w:t>
            </w:r>
            <w:r w:rsidRPr="00883954">
              <w:rPr>
                <w:rFonts w:cstheme="minorHAnsi"/>
                <w:sz w:val="28"/>
                <w:szCs w:val="28"/>
              </w:rPr>
              <w:br/>
              <w:t>1) Go through the user interface (basics)</w:t>
            </w:r>
          </w:p>
          <w:p w14:paraId="5C6A85BA" w14:textId="6D1E5368" w:rsidR="00383C8C" w:rsidRPr="00883954" w:rsidRDefault="00383C8C">
            <w:pPr>
              <w:rPr>
                <w:rFonts w:cstheme="minorHAnsi"/>
                <w:sz w:val="28"/>
                <w:szCs w:val="28"/>
              </w:rPr>
            </w:pPr>
            <w:r w:rsidRPr="00883954">
              <w:rPr>
                <w:rFonts w:cstheme="minorHAnsi"/>
                <w:noProof/>
                <w:sz w:val="28"/>
                <w:szCs w:val="28"/>
              </w:rPr>
              <w:lastRenderedPageBreak/>
              <w:drawing>
                <wp:inline distT="0" distB="0" distL="0" distR="0" wp14:anchorId="5AB6BC26" wp14:editId="04272760">
                  <wp:extent cx="3690964" cy="2233629"/>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248E38.tmp"/>
                          <pic:cNvPicPr/>
                        </pic:nvPicPr>
                        <pic:blipFill>
                          <a:blip r:embed="rId19">
                            <a:extLst>
                              <a:ext uri="{28A0092B-C50C-407E-A947-70E740481C1C}">
                                <a14:useLocalDpi xmlns:a14="http://schemas.microsoft.com/office/drawing/2010/main" val="0"/>
                              </a:ext>
                            </a:extLst>
                          </a:blip>
                          <a:stretch>
                            <a:fillRect/>
                          </a:stretch>
                        </pic:blipFill>
                        <pic:spPr>
                          <a:xfrm>
                            <a:off x="0" y="0"/>
                            <a:ext cx="3690964" cy="2233629"/>
                          </a:xfrm>
                          <a:prstGeom prst="rect">
                            <a:avLst/>
                          </a:prstGeom>
                        </pic:spPr>
                      </pic:pic>
                    </a:graphicData>
                  </a:graphic>
                </wp:inline>
              </w:drawing>
            </w:r>
          </w:p>
          <w:p w14:paraId="3F72AC33" w14:textId="00BCB960" w:rsidR="00383C8C" w:rsidRPr="00883954" w:rsidRDefault="00383C8C">
            <w:pPr>
              <w:rPr>
                <w:rFonts w:cstheme="minorHAnsi"/>
                <w:sz w:val="28"/>
                <w:szCs w:val="28"/>
              </w:rPr>
            </w:pPr>
            <w:r w:rsidRPr="00883954">
              <w:rPr>
                <w:rFonts w:cstheme="minorHAnsi"/>
                <w:sz w:val="28"/>
                <w:szCs w:val="28"/>
              </w:rPr>
              <w:t>2) Briefly go through the programming pallets, don’t go into detail as students need to explore these during the learning activities.</w:t>
            </w:r>
          </w:p>
          <w:p w14:paraId="632053BE" w14:textId="3856200D" w:rsidR="00383C8C" w:rsidRPr="00883954" w:rsidRDefault="00383C8C">
            <w:pPr>
              <w:rPr>
                <w:rFonts w:cstheme="minorHAnsi"/>
                <w:sz w:val="28"/>
                <w:szCs w:val="28"/>
              </w:rPr>
            </w:pPr>
            <w:r w:rsidRPr="00883954">
              <w:rPr>
                <w:rFonts w:cstheme="minorHAnsi"/>
                <w:b/>
                <w:color w:val="FF0000"/>
                <w:sz w:val="28"/>
                <w:szCs w:val="28"/>
              </w:rPr>
              <w:t>PDF available for teachers:</w:t>
            </w:r>
            <w:r w:rsidRPr="00883954">
              <w:rPr>
                <w:rFonts w:cstheme="minorHAnsi"/>
                <w:color w:val="FF0000"/>
                <w:sz w:val="28"/>
                <w:szCs w:val="28"/>
              </w:rPr>
              <w:t xml:space="preserve"> </w:t>
            </w:r>
            <w:r w:rsidRPr="00883954">
              <w:rPr>
                <w:rFonts w:cstheme="minorHAnsi"/>
                <w:sz w:val="28"/>
                <w:szCs w:val="28"/>
              </w:rPr>
              <w:t>1 MTA Programming pallets explained</w:t>
            </w:r>
          </w:p>
          <w:p w14:paraId="5B185C87" w14:textId="50A27DA9" w:rsidR="00383C8C" w:rsidRPr="00883954" w:rsidRDefault="00383C8C">
            <w:pPr>
              <w:rPr>
                <w:rFonts w:cstheme="minorHAnsi"/>
                <w:sz w:val="28"/>
                <w:szCs w:val="28"/>
              </w:rPr>
            </w:pPr>
          </w:p>
          <w:p w14:paraId="04BB9557" w14:textId="1876B758" w:rsidR="00383C8C" w:rsidRPr="00883954" w:rsidRDefault="00383C8C">
            <w:pPr>
              <w:rPr>
                <w:rFonts w:cstheme="minorHAnsi"/>
                <w:color w:val="444444"/>
                <w:sz w:val="28"/>
                <w:szCs w:val="28"/>
              </w:rPr>
            </w:pPr>
            <w:r w:rsidRPr="00883954">
              <w:rPr>
                <w:rFonts w:cstheme="minorHAnsi"/>
                <w:sz w:val="28"/>
                <w:szCs w:val="28"/>
              </w:rPr>
              <w:t xml:space="preserve">3) </w:t>
            </w:r>
            <w:r w:rsidRPr="00883954">
              <w:rPr>
                <w:rFonts w:cstheme="minorHAnsi"/>
                <w:color w:val="444444"/>
                <w:sz w:val="28"/>
                <w:szCs w:val="28"/>
              </w:rPr>
              <w:t>Demonstrate how to connect a robot to a device and how to download a program. Make sure students use the correct ports.</w:t>
            </w:r>
          </w:p>
          <w:p w14:paraId="1D64589A" w14:textId="004460D6" w:rsidR="00383C8C" w:rsidRPr="00883954" w:rsidRDefault="00383C8C">
            <w:pPr>
              <w:rPr>
                <w:rFonts w:cstheme="minorHAnsi"/>
                <w:sz w:val="28"/>
                <w:szCs w:val="28"/>
              </w:rPr>
            </w:pPr>
            <w:r w:rsidRPr="00883954">
              <w:rPr>
                <w:rFonts w:cstheme="minorHAnsi"/>
                <w:noProof/>
                <w:sz w:val="28"/>
                <w:szCs w:val="28"/>
              </w:rPr>
              <w:drawing>
                <wp:inline distT="0" distB="0" distL="0" distR="0" wp14:anchorId="01A1B404" wp14:editId="5CF6B9D7">
                  <wp:extent cx="2895621" cy="9572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246601.tmp"/>
                          <pic:cNvPicPr/>
                        </pic:nvPicPr>
                        <pic:blipFill>
                          <a:blip r:embed="rId20">
                            <a:extLst>
                              <a:ext uri="{28A0092B-C50C-407E-A947-70E740481C1C}">
                                <a14:useLocalDpi xmlns:a14="http://schemas.microsoft.com/office/drawing/2010/main" val="0"/>
                              </a:ext>
                            </a:extLst>
                          </a:blip>
                          <a:stretch>
                            <a:fillRect/>
                          </a:stretch>
                        </pic:blipFill>
                        <pic:spPr>
                          <a:xfrm>
                            <a:off x="0" y="0"/>
                            <a:ext cx="2895621" cy="957269"/>
                          </a:xfrm>
                          <a:prstGeom prst="rect">
                            <a:avLst/>
                          </a:prstGeom>
                        </pic:spPr>
                      </pic:pic>
                    </a:graphicData>
                  </a:graphic>
                </wp:inline>
              </w:drawing>
            </w:r>
          </w:p>
          <w:p w14:paraId="5A43A6F1" w14:textId="6B3E0236" w:rsidR="00383C8C" w:rsidRPr="00883954" w:rsidRDefault="00383C8C">
            <w:pPr>
              <w:rPr>
                <w:rFonts w:cstheme="minorHAnsi"/>
                <w:color w:val="444444"/>
                <w:sz w:val="28"/>
                <w:szCs w:val="28"/>
              </w:rPr>
            </w:pPr>
            <w:r w:rsidRPr="00883954">
              <w:rPr>
                <w:rFonts w:cstheme="minorHAnsi"/>
                <w:sz w:val="28"/>
                <w:szCs w:val="28"/>
              </w:rPr>
              <w:t xml:space="preserve">4) </w:t>
            </w:r>
            <w:r w:rsidRPr="00883954">
              <w:rPr>
                <w:rFonts w:cstheme="minorHAnsi"/>
                <w:color w:val="444444"/>
                <w:sz w:val="28"/>
                <w:szCs w:val="28"/>
              </w:rPr>
              <w:t>Demonstrate how to open and run a downloaded program on the brick. </w:t>
            </w:r>
          </w:p>
          <w:p w14:paraId="44E7BA84" w14:textId="65ABFE6A" w:rsidR="00383C8C" w:rsidRPr="00883954" w:rsidRDefault="00383C8C">
            <w:pPr>
              <w:rPr>
                <w:rFonts w:cstheme="minorHAnsi"/>
                <w:sz w:val="28"/>
                <w:szCs w:val="28"/>
              </w:rPr>
            </w:pPr>
            <w:r w:rsidRPr="00883954">
              <w:rPr>
                <w:rFonts w:cstheme="minorHAnsi"/>
                <w:noProof/>
                <w:sz w:val="28"/>
                <w:szCs w:val="28"/>
              </w:rPr>
              <w:lastRenderedPageBreak/>
              <w:drawing>
                <wp:inline distT="0" distB="0" distL="0" distR="0" wp14:anchorId="1100F5A5" wp14:editId="14D5B5CC">
                  <wp:extent cx="2414605" cy="34195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2433BD.tmp"/>
                          <pic:cNvPicPr/>
                        </pic:nvPicPr>
                        <pic:blipFill>
                          <a:blip r:embed="rId21">
                            <a:extLst>
                              <a:ext uri="{28A0092B-C50C-407E-A947-70E740481C1C}">
                                <a14:useLocalDpi xmlns:a14="http://schemas.microsoft.com/office/drawing/2010/main" val="0"/>
                              </a:ext>
                            </a:extLst>
                          </a:blip>
                          <a:stretch>
                            <a:fillRect/>
                          </a:stretch>
                        </pic:blipFill>
                        <pic:spPr>
                          <a:xfrm>
                            <a:off x="0" y="0"/>
                            <a:ext cx="2414605" cy="3419500"/>
                          </a:xfrm>
                          <a:prstGeom prst="rect">
                            <a:avLst/>
                          </a:prstGeom>
                        </pic:spPr>
                      </pic:pic>
                    </a:graphicData>
                  </a:graphic>
                </wp:inline>
              </w:drawing>
            </w:r>
          </w:p>
          <w:p w14:paraId="277DE9A5" w14:textId="77777777" w:rsidR="00063C77" w:rsidRPr="00883954" w:rsidRDefault="00383C8C">
            <w:pPr>
              <w:rPr>
                <w:rFonts w:cstheme="minorHAnsi"/>
                <w:color w:val="444444"/>
                <w:sz w:val="28"/>
                <w:szCs w:val="28"/>
              </w:rPr>
            </w:pPr>
            <w:r w:rsidRPr="00883954">
              <w:rPr>
                <w:rFonts w:cstheme="minorHAnsi"/>
                <w:sz w:val="28"/>
                <w:szCs w:val="28"/>
              </w:rPr>
              <w:t xml:space="preserve">5) </w:t>
            </w:r>
            <w:r w:rsidRPr="00883954">
              <w:rPr>
                <w:rFonts w:cstheme="minorHAnsi"/>
                <w:color w:val="444444"/>
                <w:sz w:val="28"/>
                <w:szCs w:val="28"/>
              </w:rPr>
              <w:t xml:space="preserve">Explain how student’s journals will work. </w:t>
            </w:r>
          </w:p>
          <w:p w14:paraId="346433D5" w14:textId="705C7EEB" w:rsidR="00383C8C" w:rsidRPr="00883954" w:rsidRDefault="00383C8C">
            <w:pPr>
              <w:rPr>
                <w:rFonts w:cstheme="minorHAnsi"/>
                <w:sz w:val="28"/>
                <w:szCs w:val="28"/>
              </w:rPr>
            </w:pPr>
            <w:r w:rsidRPr="00883954">
              <w:rPr>
                <w:rFonts w:cstheme="minorHAnsi"/>
                <w:color w:val="444444"/>
                <w:sz w:val="28"/>
                <w:szCs w:val="28"/>
              </w:rPr>
              <w:br/>
            </w:r>
            <w:r w:rsidRPr="00883954">
              <w:rPr>
                <w:rFonts w:cstheme="minorHAnsi"/>
                <w:b/>
                <w:color w:val="FF0000"/>
                <w:sz w:val="28"/>
                <w:szCs w:val="28"/>
              </w:rPr>
              <w:t>Journal available for teachers:</w:t>
            </w:r>
            <w:r w:rsidRPr="00883954">
              <w:rPr>
                <w:rFonts w:cstheme="minorHAnsi"/>
                <w:color w:val="FF0000"/>
                <w:sz w:val="28"/>
                <w:szCs w:val="28"/>
              </w:rPr>
              <w:t xml:space="preserve"> </w:t>
            </w:r>
            <w:r w:rsidRPr="00883954">
              <w:rPr>
                <w:rFonts w:cstheme="minorHAnsi"/>
                <w:color w:val="444444"/>
                <w:sz w:val="28"/>
                <w:szCs w:val="28"/>
              </w:rPr>
              <w:t xml:space="preserve">2 Student Lego </w:t>
            </w:r>
            <w:proofErr w:type="spellStart"/>
            <w:r w:rsidRPr="00883954">
              <w:rPr>
                <w:rFonts w:cstheme="minorHAnsi"/>
                <w:color w:val="444444"/>
                <w:sz w:val="28"/>
                <w:szCs w:val="28"/>
              </w:rPr>
              <w:t>Mindstorm</w:t>
            </w:r>
            <w:proofErr w:type="spellEnd"/>
            <w:r w:rsidRPr="00883954">
              <w:rPr>
                <w:rFonts w:cstheme="minorHAnsi"/>
                <w:color w:val="444444"/>
                <w:sz w:val="28"/>
                <w:szCs w:val="28"/>
              </w:rPr>
              <w:t xml:space="preserve"> Journal</w:t>
            </w:r>
          </w:p>
          <w:p w14:paraId="3AC4E574" w14:textId="7E0D624A" w:rsidR="00383C8C" w:rsidRPr="00883954" w:rsidRDefault="00383C8C" w:rsidP="00E324D3">
            <w:pPr>
              <w:rPr>
                <w:rFonts w:cstheme="minorHAnsi"/>
                <w:sz w:val="28"/>
                <w:szCs w:val="28"/>
              </w:rPr>
            </w:pPr>
          </w:p>
        </w:tc>
      </w:tr>
      <w:tr w:rsidR="00383C8C" w14:paraId="3C6B712F" w14:textId="77777777" w:rsidTr="00383C8C">
        <w:tc>
          <w:tcPr>
            <w:tcW w:w="15304" w:type="dxa"/>
          </w:tcPr>
          <w:p w14:paraId="0053842C" w14:textId="51F6E0EF" w:rsidR="00383C8C" w:rsidRPr="00883954" w:rsidRDefault="00383C8C" w:rsidP="00F12F0F">
            <w:pPr>
              <w:rPr>
                <w:rStyle w:val="ms-rtefontsize-3"/>
                <w:rFonts w:cstheme="minorHAnsi"/>
                <w:color w:val="444444"/>
                <w:sz w:val="28"/>
                <w:szCs w:val="28"/>
              </w:rPr>
            </w:pPr>
            <w:r w:rsidRPr="00883954">
              <w:rPr>
                <w:rStyle w:val="Strong"/>
                <w:rFonts w:cstheme="minorHAnsi"/>
                <w:color w:val="682A7A"/>
                <w:sz w:val="28"/>
                <w:szCs w:val="28"/>
              </w:rPr>
              <w:lastRenderedPageBreak/>
              <w:t>FORWARD/STOP</w:t>
            </w:r>
            <w:r w:rsidRPr="00883954">
              <w:rPr>
                <w:rFonts w:cstheme="minorHAnsi"/>
                <w:color w:val="682A7A"/>
                <w:sz w:val="28"/>
                <w:szCs w:val="28"/>
              </w:rPr>
              <w:br/>
            </w:r>
            <w:r w:rsidRPr="00883954">
              <w:rPr>
                <w:rStyle w:val="Strong"/>
                <w:rFonts w:cstheme="minorHAnsi"/>
                <w:color w:val="444444"/>
                <w:sz w:val="28"/>
                <w:szCs w:val="28"/>
              </w:rPr>
              <w:t>Student Task:</w:t>
            </w:r>
            <w:r w:rsidRPr="00883954">
              <w:rPr>
                <w:rStyle w:val="ms-rtefontsize-3"/>
                <w:rFonts w:cstheme="minorHAnsi"/>
                <w:color w:val="444444"/>
                <w:sz w:val="28"/>
                <w:szCs w:val="28"/>
              </w:rPr>
              <w:t> Explore the large motor blocks. A rotation is the distance travelled by one complete wheel rotation. Use the blocks below, explore what they do and see if you can program your robot to go forward and then stop.</w:t>
            </w:r>
          </w:p>
          <w:p w14:paraId="072020FF" w14:textId="693EEC97" w:rsidR="00383C8C" w:rsidRPr="00883954" w:rsidRDefault="00383C8C" w:rsidP="00F12F0F">
            <w:pPr>
              <w:rPr>
                <w:rFonts w:cstheme="minorHAnsi"/>
                <w:sz w:val="28"/>
                <w:szCs w:val="28"/>
              </w:rPr>
            </w:pPr>
            <w:r w:rsidRPr="00883954">
              <w:rPr>
                <w:rFonts w:cstheme="minorHAnsi"/>
                <w:noProof/>
                <w:sz w:val="28"/>
                <w:szCs w:val="28"/>
              </w:rPr>
              <w:lastRenderedPageBreak/>
              <w:drawing>
                <wp:inline distT="0" distB="0" distL="0" distR="0" wp14:anchorId="598699ED" wp14:editId="0852BD90">
                  <wp:extent cx="2919434" cy="2243154"/>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248390.tmp"/>
                          <pic:cNvPicPr/>
                        </pic:nvPicPr>
                        <pic:blipFill>
                          <a:blip r:embed="rId22">
                            <a:extLst>
                              <a:ext uri="{28A0092B-C50C-407E-A947-70E740481C1C}">
                                <a14:useLocalDpi xmlns:a14="http://schemas.microsoft.com/office/drawing/2010/main" val="0"/>
                              </a:ext>
                            </a:extLst>
                          </a:blip>
                          <a:stretch>
                            <a:fillRect/>
                          </a:stretch>
                        </pic:blipFill>
                        <pic:spPr>
                          <a:xfrm>
                            <a:off x="0" y="0"/>
                            <a:ext cx="2919434" cy="2243154"/>
                          </a:xfrm>
                          <a:prstGeom prst="rect">
                            <a:avLst/>
                          </a:prstGeom>
                        </pic:spPr>
                      </pic:pic>
                    </a:graphicData>
                  </a:graphic>
                </wp:inline>
              </w:drawing>
            </w:r>
          </w:p>
          <w:p w14:paraId="2E074E4C" w14:textId="02A04838" w:rsidR="00383C8C" w:rsidRPr="00883954" w:rsidRDefault="00383C8C" w:rsidP="00F12F0F">
            <w:pPr>
              <w:rPr>
                <w:rFonts w:cstheme="minorHAnsi"/>
                <w:b/>
                <w:i/>
                <w:color w:val="7030A0"/>
                <w:sz w:val="28"/>
                <w:szCs w:val="28"/>
              </w:rPr>
            </w:pPr>
            <w:r w:rsidRPr="00883954">
              <w:rPr>
                <w:rFonts w:cstheme="minorHAnsi"/>
                <w:b/>
                <w:i/>
                <w:color w:val="7030A0"/>
                <w:sz w:val="28"/>
                <w:szCs w:val="28"/>
              </w:rPr>
              <w:t>Students record in their journal</w:t>
            </w:r>
          </w:p>
          <w:p w14:paraId="4E8E193F" w14:textId="77777777" w:rsidR="00383C8C" w:rsidRPr="00883954" w:rsidRDefault="00383C8C" w:rsidP="00063C77">
            <w:pPr>
              <w:rPr>
                <w:rFonts w:cstheme="minorHAnsi"/>
                <w:sz w:val="28"/>
                <w:szCs w:val="28"/>
              </w:rPr>
            </w:pPr>
          </w:p>
        </w:tc>
      </w:tr>
      <w:tr w:rsidR="00063C77" w14:paraId="7B259374" w14:textId="77777777" w:rsidTr="00383C8C">
        <w:tc>
          <w:tcPr>
            <w:tcW w:w="15304" w:type="dxa"/>
          </w:tcPr>
          <w:p w14:paraId="5D8DBAAE" w14:textId="77777777" w:rsidR="00063C77" w:rsidRPr="00883954" w:rsidRDefault="00063C77" w:rsidP="00F12F0F">
            <w:pPr>
              <w:rPr>
                <w:rStyle w:val="ms-rtefontsize-3"/>
                <w:rFonts w:cstheme="minorHAnsi"/>
                <w:color w:val="444444"/>
                <w:sz w:val="28"/>
                <w:szCs w:val="28"/>
              </w:rPr>
            </w:pPr>
            <w:r w:rsidRPr="00883954">
              <w:rPr>
                <w:rStyle w:val="Strong"/>
                <w:rFonts w:cstheme="minorHAnsi"/>
                <w:color w:val="682A7A"/>
                <w:sz w:val="28"/>
                <w:szCs w:val="28"/>
              </w:rPr>
              <w:lastRenderedPageBreak/>
              <w:t>FORWARD/REVERSE</w:t>
            </w:r>
            <w:r w:rsidRPr="00883954">
              <w:rPr>
                <w:rFonts w:cstheme="minorHAnsi"/>
                <w:color w:val="444444"/>
                <w:sz w:val="28"/>
                <w:szCs w:val="28"/>
              </w:rPr>
              <w:br/>
            </w:r>
            <w:r w:rsidRPr="00883954">
              <w:rPr>
                <w:rStyle w:val="Strong"/>
                <w:rFonts w:cstheme="minorHAnsi"/>
                <w:color w:val="444444"/>
                <w:sz w:val="28"/>
                <w:szCs w:val="28"/>
              </w:rPr>
              <w:t>Student Task:</w:t>
            </w:r>
            <w:r w:rsidRPr="00883954">
              <w:rPr>
                <w:rStyle w:val="ms-rtefontsize-3"/>
                <w:rFonts w:cstheme="minorHAnsi"/>
                <w:color w:val="444444"/>
                <w:sz w:val="28"/>
                <w:szCs w:val="28"/>
              </w:rPr>
              <w:t> Can you work out how to get your robot to move to a line (51 cm in length is a suggestion) and then back again? Diagram below, instructions and help guide in the next cell.</w:t>
            </w:r>
          </w:p>
          <w:p w14:paraId="4CBCEA6C" w14:textId="77777777" w:rsidR="00063C77" w:rsidRPr="00883954" w:rsidRDefault="00063C77" w:rsidP="00F12F0F">
            <w:pPr>
              <w:rPr>
                <w:rStyle w:val="Strong"/>
                <w:rFonts w:cstheme="minorHAnsi"/>
                <w:color w:val="682A7A"/>
                <w:sz w:val="28"/>
                <w:szCs w:val="28"/>
              </w:rPr>
            </w:pPr>
            <w:r w:rsidRPr="00883954">
              <w:rPr>
                <w:rFonts w:cstheme="minorHAnsi"/>
                <w:b/>
                <w:bCs/>
                <w:noProof/>
                <w:color w:val="682A7A"/>
                <w:sz w:val="28"/>
                <w:szCs w:val="28"/>
              </w:rPr>
              <w:lastRenderedPageBreak/>
              <w:drawing>
                <wp:inline distT="0" distB="0" distL="0" distR="0" wp14:anchorId="7258EDFF" wp14:editId="288F64E5">
                  <wp:extent cx="2119328" cy="2795608"/>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242A09.tmp"/>
                          <pic:cNvPicPr/>
                        </pic:nvPicPr>
                        <pic:blipFill>
                          <a:blip r:embed="rId23">
                            <a:extLst>
                              <a:ext uri="{28A0092B-C50C-407E-A947-70E740481C1C}">
                                <a14:useLocalDpi xmlns:a14="http://schemas.microsoft.com/office/drawing/2010/main" val="0"/>
                              </a:ext>
                            </a:extLst>
                          </a:blip>
                          <a:stretch>
                            <a:fillRect/>
                          </a:stretch>
                        </pic:blipFill>
                        <pic:spPr>
                          <a:xfrm>
                            <a:off x="0" y="0"/>
                            <a:ext cx="2119328" cy="2795608"/>
                          </a:xfrm>
                          <a:prstGeom prst="rect">
                            <a:avLst/>
                          </a:prstGeom>
                        </pic:spPr>
                      </pic:pic>
                    </a:graphicData>
                  </a:graphic>
                </wp:inline>
              </w:drawing>
            </w:r>
          </w:p>
          <w:p w14:paraId="4E21A0E0" w14:textId="4A1C0BC9" w:rsidR="00063C77" w:rsidRPr="00883954" w:rsidRDefault="00063C77" w:rsidP="00F12F0F">
            <w:pPr>
              <w:rPr>
                <w:rStyle w:val="Strong"/>
                <w:rFonts w:cstheme="minorHAnsi"/>
                <w:color w:val="682A7A"/>
                <w:sz w:val="28"/>
                <w:szCs w:val="28"/>
              </w:rPr>
            </w:pPr>
            <w:r w:rsidRPr="00883954">
              <w:rPr>
                <w:rFonts w:cstheme="minorHAnsi"/>
                <w:color w:val="444444"/>
                <w:sz w:val="28"/>
                <w:szCs w:val="28"/>
              </w:rPr>
              <w:t>​</w:t>
            </w:r>
            <w:r w:rsidRPr="00883954">
              <w:rPr>
                <w:rStyle w:val="Emphasis"/>
                <w:rFonts w:cstheme="minorHAnsi"/>
                <w:color w:val="444444"/>
                <w:sz w:val="28"/>
                <w:szCs w:val="28"/>
              </w:rPr>
              <w:t>Step 1:</w:t>
            </w:r>
            <w:r w:rsidRPr="00883954">
              <w:rPr>
                <w:rStyle w:val="ms-rtefontsize-3"/>
                <w:rFonts w:cstheme="minorHAnsi"/>
                <w:color w:val="444444"/>
                <w:sz w:val="28"/>
                <w:szCs w:val="28"/>
              </w:rPr>
              <w:t> </w:t>
            </w:r>
            <w:r w:rsidRPr="00883954">
              <w:rPr>
                <w:rFonts w:cstheme="minorHAnsi"/>
                <w:color w:val="444444"/>
                <w:sz w:val="28"/>
                <w:szCs w:val="28"/>
              </w:rPr>
              <w:t>Place a piece of tape (or use a white board marker line on a desk) as a start line, then mark an end line. Can you program your robot to move and stop on the end line, then go backwards to the start line?</w:t>
            </w:r>
            <w:r w:rsidRPr="00883954">
              <w:rPr>
                <w:rFonts w:cstheme="minorHAnsi"/>
                <w:color w:val="444444"/>
                <w:sz w:val="28"/>
                <w:szCs w:val="28"/>
              </w:rPr>
              <w:br/>
            </w:r>
            <w:r w:rsidRPr="00883954">
              <w:rPr>
                <w:rFonts w:cstheme="minorHAnsi"/>
                <w:color w:val="444444"/>
                <w:sz w:val="28"/>
                <w:szCs w:val="28"/>
              </w:rPr>
              <w:br/>
            </w:r>
            <w:r w:rsidRPr="00883954">
              <w:rPr>
                <w:rStyle w:val="Strong"/>
                <w:rFonts w:cstheme="minorHAnsi"/>
                <w:i/>
                <w:color w:val="7030A0"/>
                <w:sz w:val="28"/>
                <w:szCs w:val="28"/>
              </w:rPr>
              <w:t>Students record in their journal</w:t>
            </w:r>
          </w:p>
        </w:tc>
      </w:tr>
      <w:tr w:rsidR="00063C77" w14:paraId="5DDDB8A1" w14:textId="77777777" w:rsidTr="00383C8C">
        <w:tc>
          <w:tcPr>
            <w:tcW w:w="15304" w:type="dxa"/>
          </w:tcPr>
          <w:p w14:paraId="249B1E84" w14:textId="77777777" w:rsidR="00063C77" w:rsidRPr="00883954" w:rsidRDefault="00063C77" w:rsidP="00F12F0F">
            <w:pPr>
              <w:rPr>
                <w:rFonts w:cstheme="minorHAnsi"/>
                <w:color w:val="444444"/>
                <w:sz w:val="28"/>
                <w:szCs w:val="28"/>
              </w:rPr>
            </w:pPr>
            <w:r w:rsidRPr="00883954">
              <w:rPr>
                <w:rFonts w:cstheme="minorHAnsi"/>
                <w:color w:val="444444"/>
                <w:sz w:val="28"/>
                <w:szCs w:val="28"/>
              </w:rPr>
              <w:lastRenderedPageBreak/>
              <w:t>​​</w:t>
            </w:r>
            <w:r w:rsidRPr="00883954">
              <w:rPr>
                <w:rStyle w:val="Strong"/>
                <w:rFonts w:cstheme="minorHAnsi"/>
                <w:color w:val="682A7A"/>
                <w:sz w:val="28"/>
                <w:szCs w:val="28"/>
              </w:rPr>
              <w:t>HALF TURN</w:t>
            </w:r>
            <w:r w:rsidRPr="00883954">
              <w:rPr>
                <w:rFonts w:cstheme="minorHAnsi"/>
                <w:color w:val="444444"/>
                <w:sz w:val="28"/>
                <w:szCs w:val="28"/>
              </w:rPr>
              <w:br/>
            </w:r>
            <w:r w:rsidRPr="00883954">
              <w:rPr>
                <w:rStyle w:val="Strong"/>
                <w:rFonts w:cstheme="minorHAnsi"/>
                <w:color w:val="444444"/>
                <w:sz w:val="28"/>
                <w:szCs w:val="28"/>
              </w:rPr>
              <w:t>Student Task: </w:t>
            </w:r>
            <w:r w:rsidRPr="00883954">
              <w:rPr>
                <w:rFonts w:cstheme="minorHAnsi"/>
                <w:color w:val="444444"/>
                <w:sz w:val="28"/>
                <w:szCs w:val="28"/>
              </w:rPr>
              <w:t xml:space="preserve">Can you program your robot to complete </w:t>
            </w:r>
            <w:proofErr w:type="gramStart"/>
            <w:r w:rsidRPr="00883954">
              <w:rPr>
                <w:rFonts w:cstheme="minorHAnsi"/>
                <w:color w:val="444444"/>
                <w:sz w:val="28"/>
                <w:szCs w:val="28"/>
              </w:rPr>
              <w:t>a 180 degrees</w:t>
            </w:r>
            <w:proofErr w:type="gramEnd"/>
            <w:r w:rsidRPr="00883954">
              <w:rPr>
                <w:rFonts w:cstheme="minorHAnsi"/>
                <w:color w:val="444444"/>
                <w:sz w:val="28"/>
                <w:szCs w:val="28"/>
              </w:rPr>
              <w:t xml:space="preserve"> turn? What about a 360 degree </w:t>
            </w:r>
            <w:proofErr w:type="gramStart"/>
            <w:r w:rsidRPr="00883954">
              <w:rPr>
                <w:rFonts w:cstheme="minorHAnsi"/>
                <w:color w:val="444444"/>
                <w:sz w:val="28"/>
                <w:szCs w:val="28"/>
              </w:rPr>
              <w:t>turn?​</w:t>
            </w:r>
            <w:proofErr w:type="gramEnd"/>
            <w:r w:rsidRPr="00883954">
              <w:rPr>
                <w:rFonts w:cstheme="minorHAnsi"/>
                <w:color w:val="444444"/>
                <w:sz w:val="28"/>
                <w:szCs w:val="28"/>
              </w:rPr>
              <w:t>​</w:t>
            </w:r>
          </w:p>
          <w:p w14:paraId="75FF4A99" w14:textId="5FBB0426" w:rsidR="00063C77" w:rsidRPr="00883954" w:rsidRDefault="00063C77" w:rsidP="00F12F0F">
            <w:pPr>
              <w:rPr>
                <w:rStyle w:val="Strong"/>
                <w:rFonts w:cstheme="minorHAnsi"/>
                <w:color w:val="682A7A"/>
                <w:sz w:val="28"/>
                <w:szCs w:val="28"/>
              </w:rPr>
            </w:pPr>
          </w:p>
        </w:tc>
      </w:tr>
      <w:tr w:rsidR="00063C77" w14:paraId="64BD3570" w14:textId="77777777" w:rsidTr="00383C8C">
        <w:tc>
          <w:tcPr>
            <w:tcW w:w="15304" w:type="dxa"/>
          </w:tcPr>
          <w:p w14:paraId="1C060D56" w14:textId="563FE14D" w:rsidR="00063C77" w:rsidRPr="00883954" w:rsidRDefault="00063C77" w:rsidP="00F12F0F">
            <w:pPr>
              <w:rPr>
                <w:rFonts w:cstheme="minorHAnsi"/>
                <w:color w:val="444444"/>
                <w:sz w:val="28"/>
                <w:szCs w:val="28"/>
              </w:rPr>
            </w:pPr>
            <w:r w:rsidRPr="00883954">
              <w:rPr>
                <w:rStyle w:val="Strong"/>
                <w:rFonts w:cstheme="minorHAnsi"/>
                <w:color w:val="682A7A"/>
                <w:sz w:val="28"/>
                <w:szCs w:val="28"/>
              </w:rPr>
              <w:t>SQUARE</w:t>
            </w:r>
            <w:r w:rsidRPr="00883954">
              <w:rPr>
                <w:rFonts w:cstheme="minorHAnsi"/>
                <w:color w:val="444444"/>
                <w:sz w:val="28"/>
                <w:szCs w:val="28"/>
              </w:rPr>
              <w:br/>
            </w:r>
            <w:r w:rsidRPr="00883954">
              <w:rPr>
                <w:rStyle w:val="ms-rtethemeforecolor-2-0"/>
                <w:rFonts w:cstheme="minorHAnsi"/>
                <w:color w:val="444444"/>
                <w:sz w:val="28"/>
                <w:szCs w:val="28"/>
              </w:rPr>
              <w:t>Student Task: Download and read the document below.</w:t>
            </w:r>
          </w:p>
          <w:p w14:paraId="510A483A" w14:textId="77777777" w:rsidR="00063C77" w:rsidRPr="00883954" w:rsidRDefault="00063C77" w:rsidP="00F12F0F">
            <w:pPr>
              <w:rPr>
                <w:rFonts w:cstheme="minorHAnsi"/>
                <w:color w:val="444444"/>
                <w:sz w:val="28"/>
                <w:szCs w:val="28"/>
              </w:rPr>
            </w:pPr>
            <w:r w:rsidRPr="00883954">
              <w:rPr>
                <w:rFonts w:cstheme="minorHAnsi"/>
                <w:b/>
                <w:color w:val="FF0000"/>
                <w:sz w:val="28"/>
                <w:szCs w:val="28"/>
              </w:rPr>
              <w:t>Word doc available for teachers:</w:t>
            </w:r>
            <w:r w:rsidRPr="00883954">
              <w:rPr>
                <w:rFonts w:cstheme="minorHAnsi"/>
                <w:color w:val="FF0000"/>
                <w:sz w:val="28"/>
                <w:szCs w:val="28"/>
              </w:rPr>
              <w:t xml:space="preserve"> </w:t>
            </w:r>
            <w:r w:rsidRPr="00883954">
              <w:rPr>
                <w:rFonts w:cstheme="minorHAnsi"/>
                <w:color w:val="444444"/>
                <w:sz w:val="28"/>
                <w:szCs w:val="28"/>
              </w:rPr>
              <w:t xml:space="preserve">3 Basic Turning by Sanjay and Arvind </w:t>
            </w:r>
            <w:proofErr w:type="spellStart"/>
            <w:r w:rsidRPr="00883954">
              <w:rPr>
                <w:rFonts w:cstheme="minorHAnsi"/>
                <w:color w:val="444444"/>
                <w:sz w:val="28"/>
                <w:szCs w:val="28"/>
              </w:rPr>
              <w:t>Seshan</w:t>
            </w:r>
            <w:proofErr w:type="spellEnd"/>
          </w:p>
          <w:p w14:paraId="5E4402C8" w14:textId="3F76CB59" w:rsidR="00063C77" w:rsidRPr="00883954" w:rsidRDefault="00063C77" w:rsidP="00F12F0F">
            <w:pPr>
              <w:rPr>
                <w:rFonts w:cstheme="minorHAnsi"/>
                <w:color w:val="444444"/>
                <w:sz w:val="28"/>
                <w:szCs w:val="28"/>
              </w:rPr>
            </w:pPr>
            <w:r w:rsidRPr="00883954">
              <w:rPr>
                <w:rFonts w:cstheme="minorHAnsi"/>
                <w:noProof/>
                <w:color w:val="444444"/>
                <w:sz w:val="28"/>
                <w:szCs w:val="28"/>
              </w:rPr>
              <w:lastRenderedPageBreak/>
              <w:drawing>
                <wp:inline distT="0" distB="0" distL="0" distR="0" wp14:anchorId="5CA4B009" wp14:editId="2FC746CD">
                  <wp:extent cx="2990872" cy="36623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2465A3.tmp"/>
                          <pic:cNvPicPr/>
                        </pic:nvPicPr>
                        <pic:blipFill>
                          <a:blip r:embed="rId24">
                            <a:extLst>
                              <a:ext uri="{28A0092B-C50C-407E-A947-70E740481C1C}">
                                <a14:useLocalDpi xmlns:a14="http://schemas.microsoft.com/office/drawing/2010/main" val="0"/>
                              </a:ext>
                            </a:extLst>
                          </a:blip>
                          <a:stretch>
                            <a:fillRect/>
                          </a:stretch>
                        </pic:blipFill>
                        <pic:spPr>
                          <a:xfrm>
                            <a:off x="0" y="0"/>
                            <a:ext cx="2990872" cy="3662389"/>
                          </a:xfrm>
                          <a:prstGeom prst="rect">
                            <a:avLst/>
                          </a:prstGeom>
                        </pic:spPr>
                      </pic:pic>
                    </a:graphicData>
                  </a:graphic>
                </wp:inline>
              </w:drawing>
            </w:r>
            <w:r w:rsidRPr="00883954">
              <w:rPr>
                <w:rFonts w:cstheme="minorHAnsi"/>
                <w:color w:val="444444"/>
                <w:sz w:val="28"/>
                <w:szCs w:val="28"/>
              </w:rPr>
              <w:t xml:space="preserve"> </w:t>
            </w:r>
          </w:p>
          <w:p w14:paraId="4B63FAA2" w14:textId="559308DE" w:rsidR="00063C77" w:rsidRPr="00883954" w:rsidRDefault="00063C77" w:rsidP="00F12F0F">
            <w:pPr>
              <w:rPr>
                <w:rFonts w:cstheme="minorHAnsi"/>
                <w:color w:val="444444"/>
                <w:sz w:val="28"/>
                <w:szCs w:val="28"/>
              </w:rPr>
            </w:pPr>
            <w:r w:rsidRPr="00883954">
              <w:rPr>
                <w:rStyle w:val="Strong"/>
                <w:rFonts w:cstheme="minorHAnsi"/>
                <w:i/>
                <w:color w:val="7030A0"/>
                <w:sz w:val="28"/>
                <w:szCs w:val="28"/>
              </w:rPr>
              <w:t>Students record in their journal</w:t>
            </w:r>
          </w:p>
          <w:p w14:paraId="0EB65369" w14:textId="03A72586" w:rsidR="00063C77" w:rsidRPr="00883954" w:rsidRDefault="00063C77" w:rsidP="00F12F0F">
            <w:pPr>
              <w:rPr>
                <w:rFonts w:cstheme="minorHAnsi"/>
                <w:color w:val="444444"/>
                <w:sz w:val="28"/>
                <w:szCs w:val="28"/>
              </w:rPr>
            </w:pPr>
            <w:r w:rsidRPr="00883954">
              <w:rPr>
                <w:rStyle w:val="Strong"/>
                <w:rFonts w:cstheme="minorHAnsi"/>
                <w:color w:val="800080"/>
                <w:sz w:val="28"/>
                <w:szCs w:val="28"/>
              </w:rPr>
              <w:t>FORWARD/TURN/RETURN</w:t>
            </w:r>
          </w:p>
          <w:p w14:paraId="1244B0A4" w14:textId="04C81BB2" w:rsidR="00063C77" w:rsidRPr="00883954" w:rsidRDefault="00063C77" w:rsidP="00F12F0F">
            <w:pPr>
              <w:rPr>
                <w:rFonts w:cstheme="minorHAnsi"/>
                <w:color w:val="444444"/>
                <w:sz w:val="28"/>
                <w:szCs w:val="28"/>
              </w:rPr>
            </w:pPr>
            <w:r w:rsidRPr="00883954">
              <w:rPr>
                <w:rFonts w:cstheme="minorHAnsi"/>
                <w:noProof/>
                <w:color w:val="444444"/>
                <w:sz w:val="28"/>
                <w:szCs w:val="28"/>
              </w:rPr>
              <w:lastRenderedPageBreak/>
              <w:drawing>
                <wp:inline distT="0" distB="0" distL="0" distR="0" wp14:anchorId="5111886D" wp14:editId="587065C8">
                  <wp:extent cx="3181373" cy="39290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24A02D.tmp"/>
                          <pic:cNvPicPr/>
                        </pic:nvPicPr>
                        <pic:blipFill>
                          <a:blip r:embed="rId25">
                            <a:extLst>
                              <a:ext uri="{28A0092B-C50C-407E-A947-70E740481C1C}">
                                <a14:useLocalDpi xmlns:a14="http://schemas.microsoft.com/office/drawing/2010/main" val="0"/>
                              </a:ext>
                            </a:extLst>
                          </a:blip>
                          <a:stretch>
                            <a:fillRect/>
                          </a:stretch>
                        </pic:blipFill>
                        <pic:spPr>
                          <a:xfrm>
                            <a:off x="0" y="0"/>
                            <a:ext cx="3181373" cy="3929091"/>
                          </a:xfrm>
                          <a:prstGeom prst="rect">
                            <a:avLst/>
                          </a:prstGeom>
                        </pic:spPr>
                      </pic:pic>
                    </a:graphicData>
                  </a:graphic>
                </wp:inline>
              </w:drawing>
            </w:r>
          </w:p>
          <w:p w14:paraId="0BDB367C" w14:textId="5E52991F" w:rsidR="00063C77" w:rsidRPr="00883954" w:rsidRDefault="00063C77" w:rsidP="00F12F0F">
            <w:pPr>
              <w:rPr>
                <w:rFonts w:cstheme="minorHAnsi"/>
                <w:color w:val="444444"/>
                <w:sz w:val="28"/>
                <w:szCs w:val="28"/>
              </w:rPr>
            </w:pPr>
            <w:r w:rsidRPr="00883954">
              <w:rPr>
                <w:rStyle w:val="Strong"/>
                <w:rFonts w:cstheme="minorHAnsi"/>
                <w:i/>
                <w:color w:val="7030A0"/>
                <w:sz w:val="28"/>
                <w:szCs w:val="28"/>
              </w:rPr>
              <w:t>Students record in their journal</w:t>
            </w:r>
          </w:p>
          <w:p w14:paraId="70B18160" w14:textId="5BCAE875" w:rsidR="00063C77" w:rsidRPr="00883954" w:rsidRDefault="00063C77" w:rsidP="00F12F0F">
            <w:pPr>
              <w:rPr>
                <w:rFonts w:cstheme="minorHAnsi"/>
                <w:color w:val="444444"/>
                <w:sz w:val="28"/>
                <w:szCs w:val="28"/>
              </w:rPr>
            </w:pPr>
          </w:p>
        </w:tc>
      </w:tr>
      <w:tr w:rsidR="00383C8C" w14:paraId="6705A60E" w14:textId="77777777" w:rsidTr="00383C8C">
        <w:tc>
          <w:tcPr>
            <w:tcW w:w="15304" w:type="dxa"/>
          </w:tcPr>
          <w:p w14:paraId="0B35B905" w14:textId="77777777" w:rsidR="00383C8C" w:rsidRPr="00883954" w:rsidRDefault="00197E95" w:rsidP="00063C77">
            <w:pPr>
              <w:rPr>
                <w:rFonts w:cstheme="minorHAnsi"/>
                <w:b/>
                <w:color w:val="7030A0"/>
                <w:sz w:val="28"/>
                <w:szCs w:val="28"/>
              </w:rPr>
            </w:pPr>
            <w:r w:rsidRPr="00883954">
              <w:rPr>
                <w:rFonts w:cstheme="minorHAnsi"/>
                <w:b/>
                <w:color w:val="7030A0"/>
                <w:sz w:val="28"/>
                <w:szCs w:val="28"/>
              </w:rPr>
              <w:lastRenderedPageBreak/>
              <w:t>DISPLAYING TEXT AND GRAPHICS</w:t>
            </w:r>
          </w:p>
          <w:p w14:paraId="4CDA1D81" w14:textId="77777777" w:rsidR="00197E95" w:rsidRPr="00883954" w:rsidRDefault="00197E95" w:rsidP="00063C77">
            <w:pPr>
              <w:rPr>
                <w:rStyle w:val="ms-rtethemeforecolor-2-0"/>
                <w:rFonts w:cstheme="minorHAnsi"/>
                <w:color w:val="444444"/>
                <w:sz w:val="28"/>
                <w:szCs w:val="28"/>
              </w:rPr>
            </w:pPr>
            <w:r w:rsidRPr="00883954">
              <w:rPr>
                <w:rStyle w:val="ms-rtethemeforecolor-2-0"/>
                <w:rFonts w:cstheme="minorHAnsi"/>
                <w:color w:val="444444"/>
                <w:sz w:val="28"/>
                <w:szCs w:val="28"/>
              </w:rPr>
              <w:t>Student Task: Download and read the document below.</w:t>
            </w:r>
          </w:p>
          <w:p w14:paraId="46510C29" w14:textId="1D53489B" w:rsidR="00197E95" w:rsidRPr="00883954" w:rsidRDefault="00197E95" w:rsidP="00063C77">
            <w:pPr>
              <w:rPr>
                <w:rFonts w:cstheme="minorHAnsi"/>
                <w:sz w:val="28"/>
                <w:szCs w:val="28"/>
              </w:rPr>
            </w:pPr>
            <w:r w:rsidRPr="00883954">
              <w:rPr>
                <w:rFonts w:cstheme="minorHAnsi"/>
                <w:b/>
                <w:color w:val="FF0000"/>
                <w:sz w:val="28"/>
                <w:szCs w:val="28"/>
              </w:rPr>
              <w:t xml:space="preserve">Word document available for teachers: </w:t>
            </w:r>
            <w:r w:rsidRPr="00883954">
              <w:rPr>
                <w:rFonts w:cstheme="minorHAnsi"/>
                <w:sz w:val="28"/>
                <w:szCs w:val="28"/>
              </w:rPr>
              <w:t xml:space="preserve">4 Displaying Text and Graphics by Sanjay and Arvind </w:t>
            </w:r>
            <w:proofErr w:type="spellStart"/>
            <w:r w:rsidRPr="00883954">
              <w:rPr>
                <w:rFonts w:cstheme="minorHAnsi"/>
                <w:sz w:val="28"/>
                <w:szCs w:val="28"/>
              </w:rPr>
              <w:t>Seshan</w:t>
            </w:r>
            <w:proofErr w:type="spellEnd"/>
          </w:p>
          <w:p w14:paraId="1F152EAA" w14:textId="1BCB6725" w:rsidR="00197E95" w:rsidRPr="00883954" w:rsidRDefault="00197E95" w:rsidP="00063C77">
            <w:pPr>
              <w:rPr>
                <w:rFonts w:cstheme="minorHAnsi"/>
                <w:color w:val="444444"/>
                <w:sz w:val="28"/>
                <w:szCs w:val="28"/>
              </w:rPr>
            </w:pPr>
            <w:r w:rsidRPr="00883954">
              <w:rPr>
                <w:rStyle w:val="Strong"/>
                <w:rFonts w:cstheme="minorHAnsi"/>
                <w:color w:val="444444"/>
                <w:sz w:val="28"/>
                <w:szCs w:val="28"/>
              </w:rPr>
              <w:t>Display Block Challenge 1: </w:t>
            </w:r>
            <w:r w:rsidRPr="00883954">
              <w:rPr>
                <w:rFonts w:cstheme="minorHAnsi"/>
                <w:color w:val="444444"/>
                <w:sz w:val="28"/>
                <w:szCs w:val="28"/>
              </w:rPr>
              <w:t>Display 'Hello World' on your block and move at the same time</w:t>
            </w:r>
          </w:p>
          <w:p w14:paraId="6540C87C" w14:textId="309A38C7" w:rsidR="00197E95" w:rsidRPr="00883954" w:rsidRDefault="00197E95" w:rsidP="00063C77">
            <w:pPr>
              <w:rPr>
                <w:rFonts w:cstheme="minorHAnsi"/>
                <w:b/>
                <w:sz w:val="28"/>
                <w:szCs w:val="28"/>
              </w:rPr>
            </w:pPr>
            <w:r w:rsidRPr="00883954">
              <w:rPr>
                <w:rFonts w:cstheme="minorHAnsi"/>
                <w:b/>
                <w:noProof/>
                <w:sz w:val="28"/>
                <w:szCs w:val="28"/>
              </w:rPr>
              <w:lastRenderedPageBreak/>
              <w:drawing>
                <wp:inline distT="0" distB="0" distL="0" distR="0" wp14:anchorId="2780F7EC" wp14:editId="6C944D6D">
                  <wp:extent cx="1952639" cy="1824051"/>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24F73A.tmp"/>
                          <pic:cNvPicPr/>
                        </pic:nvPicPr>
                        <pic:blipFill>
                          <a:blip r:embed="rId26">
                            <a:extLst>
                              <a:ext uri="{28A0092B-C50C-407E-A947-70E740481C1C}">
                                <a14:useLocalDpi xmlns:a14="http://schemas.microsoft.com/office/drawing/2010/main" val="0"/>
                              </a:ext>
                            </a:extLst>
                          </a:blip>
                          <a:stretch>
                            <a:fillRect/>
                          </a:stretch>
                        </pic:blipFill>
                        <pic:spPr>
                          <a:xfrm>
                            <a:off x="0" y="0"/>
                            <a:ext cx="1952639" cy="1824051"/>
                          </a:xfrm>
                          <a:prstGeom prst="rect">
                            <a:avLst/>
                          </a:prstGeom>
                        </pic:spPr>
                      </pic:pic>
                    </a:graphicData>
                  </a:graphic>
                </wp:inline>
              </w:drawing>
            </w:r>
          </w:p>
          <w:p w14:paraId="123EB3D9" w14:textId="02620CF0" w:rsidR="00197E95" w:rsidRPr="00883954" w:rsidRDefault="00197E95" w:rsidP="00197E95">
            <w:pPr>
              <w:rPr>
                <w:rFonts w:cstheme="minorHAnsi"/>
                <w:sz w:val="28"/>
                <w:szCs w:val="28"/>
              </w:rPr>
            </w:pPr>
            <w:r w:rsidRPr="00883954">
              <w:rPr>
                <w:rFonts w:cstheme="minorHAnsi"/>
                <w:b/>
                <w:sz w:val="28"/>
                <w:szCs w:val="28"/>
              </w:rPr>
              <w:t xml:space="preserve">Display Block Challenge 2: </w:t>
            </w:r>
            <w:r w:rsidRPr="00883954">
              <w:rPr>
                <w:rFonts w:cstheme="minorHAnsi"/>
                <w:sz w:val="28"/>
                <w:szCs w:val="28"/>
              </w:rPr>
              <w:t>Display ‘Hello’ on one line and ‘World’ on another line</w:t>
            </w:r>
          </w:p>
          <w:p w14:paraId="6BBF0FBB" w14:textId="77777777" w:rsidR="00197E95" w:rsidRPr="00883954" w:rsidRDefault="00197E95" w:rsidP="00197E95">
            <w:pPr>
              <w:rPr>
                <w:rFonts w:cstheme="minorHAnsi"/>
                <w:b/>
                <w:sz w:val="28"/>
                <w:szCs w:val="28"/>
              </w:rPr>
            </w:pPr>
            <w:r w:rsidRPr="00883954">
              <w:rPr>
                <w:rFonts w:cstheme="minorHAnsi"/>
                <w:b/>
                <w:sz w:val="28"/>
                <w:szCs w:val="28"/>
              </w:rPr>
              <w:t xml:space="preserve">Display Block Challenge 3: </w:t>
            </w:r>
            <w:r w:rsidRPr="00883954">
              <w:rPr>
                <w:rFonts w:cstheme="minorHAnsi"/>
                <w:sz w:val="28"/>
                <w:szCs w:val="28"/>
              </w:rPr>
              <w:t>Display eyes on the screen whilst moving. Alternate eyeballs that look right and left</w:t>
            </w:r>
          </w:p>
          <w:p w14:paraId="06970C49" w14:textId="2749ECFA" w:rsidR="00197E95" w:rsidRPr="00883954" w:rsidRDefault="00197E95" w:rsidP="00197E95">
            <w:pPr>
              <w:rPr>
                <w:rFonts w:cstheme="minorHAnsi"/>
                <w:b/>
                <w:sz w:val="28"/>
                <w:szCs w:val="28"/>
              </w:rPr>
            </w:pPr>
          </w:p>
          <w:p w14:paraId="559C44BB" w14:textId="3EAE553E" w:rsidR="00197E95" w:rsidRPr="00883954" w:rsidRDefault="00B811D0" w:rsidP="00063C77">
            <w:pPr>
              <w:rPr>
                <w:rFonts w:cstheme="minorHAnsi"/>
                <w:color w:val="444444"/>
                <w:sz w:val="28"/>
                <w:szCs w:val="28"/>
              </w:rPr>
            </w:pPr>
            <w:r w:rsidRPr="00883954">
              <w:rPr>
                <w:rStyle w:val="Strong"/>
                <w:rFonts w:cstheme="minorHAnsi"/>
                <w:i/>
                <w:color w:val="7030A0"/>
                <w:sz w:val="28"/>
                <w:szCs w:val="28"/>
              </w:rPr>
              <w:t>Students record in their journal</w:t>
            </w:r>
          </w:p>
        </w:tc>
      </w:tr>
      <w:tr w:rsidR="00B811D0" w14:paraId="2C4EE0BC" w14:textId="77777777" w:rsidTr="00383C8C">
        <w:tc>
          <w:tcPr>
            <w:tcW w:w="15304" w:type="dxa"/>
          </w:tcPr>
          <w:p w14:paraId="69105859" w14:textId="41091180" w:rsidR="00B811D0" w:rsidRPr="00883954" w:rsidRDefault="00B811D0" w:rsidP="00B811D0">
            <w:pPr>
              <w:rPr>
                <w:rFonts w:cstheme="minorHAnsi"/>
                <w:b/>
                <w:color w:val="7030A0"/>
                <w:sz w:val="28"/>
                <w:szCs w:val="28"/>
              </w:rPr>
            </w:pPr>
            <w:r w:rsidRPr="00883954">
              <w:rPr>
                <w:rFonts w:cstheme="minorHAnsi"/>
                <w:b/>
                <w:color w:val="7030A0"/>
                <w:sz w:val="28"/>
                <w:szCs w:val="28"/>
              </w:rPr>
              <w:lastRenderedPageBreak/>
              <w:t>TOUCH SENSOR CHALLENGE 1</w:t>
            </w:r>
          </w:p>
          <w:p w14:paraId="13F13D82" w14:textId="0F01F7EC" w:rsidR="00B811D0" w:rsidRPr="00883954" w:rsidRDefault="00B811D0" w:rsidP="00B811D0">
            <w:pPr>
              <w:rPr>
                <w:rFonts w:cstheme="minorHAnsi"/>
                <w:b/>
                <w:color w:val="7030A0"/>
                <w:sz w:val="28"/>
                <w:szCs w:val="28"/>
              </w:rPr>
            </w:pPr>
            <w:r w:rsidRPr="00883954">
              <w:rPr>
                <w:rFonts w:cstheme="minorHAnsi"/>
                <w:b/>
                <w:noProof/>
                <w:color w:val="7030A0"/>
                <w:sz w:val="28"/>
                <w:szCs w:val="28"/>
              </w:rPr>
              <w:drawing>
                <wp:inline distT="0" distB="0" distL="0" distR="0" wp14:anchorId="1DC26467" wp14:editId="2921C99F">
                  <wp:extent cx="1100137" cy="1206947"/>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2489C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9107" cy="1216788"/>
                          </a:xfrm>
                          <a:prstGeom prst="rect">
                            <a:avLst/>
                          </a:prstGeom>
                        </pic:spPr>
                      </pic:pic>
                    </a:graphicData>
                  </a:graphic>
                </wp:inline>
              </w:drawing>
            </w:r>
          </w:p>
          <w:p w14:paraId="3FFCA548" w14:textId="77777777" w:rsidR="00904236" w:rsidRPr="00883954" w:rsidRDefault="00904236" w:rsidP="00904236">
            <w:pPr>
              <w:rPr>
                <w:rStyle w:val="ms-rtethemeforecolor-2-0"/>
                <w:rFonts w:cstheme="minorHAnsi"/>
                <w:color w:val="444444"/>
                <w:sz w:val="28"/>
                <w:szCs w:val="28"/>
              </w:rPr>
            </w:pPr>
            <w:r w:rsidRPr="00883954">
              <w:rPr>
                <w:rStyle w:val="ms-rtethemeforecolor-2-0"/>
                <w:rFonts w:cstheme="minorHAnsi"/>
                <w:color w:val="444444"/>
                <w:sz w:val="28"/>
                <w:szCs w:val="28"/>
              </w:rPr>
              <w:t>Student Task: Download and read the document below.</w:t>
            </w:r>
          </w:p>
          <w:p w14:paraId="5990DF64" w14:textId="587694E7" w:rsidR="00904236" w:rsidRPr="00883954" w:rsidRDefault="00904236" w:rsidP="00B811D0">
            <w:pPr>
              <w:rPr>
                <w:rFonts w:cstheme="minorHAnsi"/>
                <w:color w:val="7030A0"/>
                <w:sz w:val="28"/>
                <w:szCs w:val="28"/>
              </w:rPr>
            </w:pPr>
            <w:r w:rsidRPr="00883954">
              <w:rPr>
                <w:rFonts w:cstheme="minorHAnsi"/>
                <w:b/>
                <w:color w:val="FF0000"/>
                <w:sz w:val="28"/>
                <w:szCs w:val="28"/>
              </w:rPr>
              <w:t xml:space="preserve">PPT available for teachers: </w:t>
            </w:r>
            <w:r w:rsidRPr="00883954">
              <w:rPr>
                <w:rFonts w:cstheme="minorHAnsi"/>
                <w:color w:val="000000" w:themeColor="text1"/>
                <w:sz w:val="28"/>
                <w:szCs w:val="28"/>
              </w:rPr>
              <w:t xml:space="preserve">5 Touch Sensor by </w:t>
            </w:r>
            <w:proofErr w:type="spellStart"/>
            <w:r w:rsidRPr="00883954">
              <w:rPr>
                <w:rFonts w:cstheme="minorHAnsi"/>
                <w:sz w:val="28"/>
                <w:szCs w:val="28"/>
              </w:rPr>
              <w:t>by</w:t>
            </w:r>
            <w:proofErr w:type="spellEnd"/>
            <w:r w:rsidRPr="00883954">
              <w:rPr>
                <w:rFonts w:cstheme="minorHAnsi"/>
                <w:sz w:val="28"/>
                <w:szCs w:val="28"/>
              </w:rPr>
              <w:t xml:space="preserve"> Sanjay and Arvind </w:t>
            </w:r>
            <w:proofErr w:type="spellStart"/>
            <w:r w:rsidRPr="00883954">
              <w:rPr>
                <w:rFonts w:cstheme="minorHAnsi"/>
                <w:sz w:val="28"/>
                <w:szCs w:val="28"/>
              </w:rPr>
              <w:t>Seshan</w:t>
            </w:r>
            <w:proofErr w:type="spellEnd"/>
          </w:p>
          <w:p w14:paraId="331A362F" w14:textId="7FC3A0EF" w:rsidR="00B811D0" w:rsidRPr="00883954" w:rsidRDefault="00904236" w:rsidP="00B811D0">
            <w:pPr>
              <w:rPr>
                <w:rFonts w:cstheme="minorHAnsi"/>
                <w:bCs/>
                <w:sz w:val="28"/>
                <w:szCs w:val="28"/>
                <w:lang w:val="en-US"/>
              </w:rPr>
            </w:pPr>
            <w:r w:rsidRPr="00883954">
              <w:rPr>
                <w:rFonts w:cstheme="minorHAnsi"/>
                <w:b/>
                <w:bCs/>
                <w:sz w:val="28"/>
                <w:szCs w:val="28"/>
                <w:lang w:val="en-US"/>
              </w:rPr>
              <w:t>Challenge 1:</w:t>
            </w:r>
            <w:r w:rsidRPr="00883954">
              <w:rPr>
                <w:rFonts w:cstheme="minorHAnsi"/>
                <w:bCs/>
                <w:sz w:val="28"/>
                <w:szCs w:val="28"/>
                <w:lang w:val="en-US"/>
              </w:rPr>
              <w:t xml:space="preserve"> </w:t>
            </w:r>
            <w:r w:rsidR="00B811D0" w:rsidRPr="00883954">
              <w:rPr>
                <w:rFonts w:cstheme="minorHAnsi"/>
                <w:bCs/>
                <w:sz w:val="28"/>
                <w:szCs w:val="28"/>
                <w:lang w:val="en-US"/>
              </w:rPr>
              <w:t>Program your robot to move straight until you tap the sensor with your hand.</w:t>
            </w:r>
          </w:p>
          <w:p w14:paraId="189E42D5" w14:textId="06742134" w:rsidR="00B811D0" w:rsidRPr="00883954" w:rsidRDefault="00B811D0" w:rsidP="00B811D0">
            <w:pPr>
              <w:rPr>
                <w:rFonts w:cstheme="minorHAnsi"/>
                <w:sz w:val="28"/>
                <w:szCs w:val="28"/>
              </w:rPr>
            </w:pPr>
            <w:r w:rsidRPr="00883954">
              <w:rPr>
                <w:rFonts w:cstheme="minorHAnsi"/>
                <w:noProof/>
                <w:sz w:val="28"/>
                <w:szCs w:val="28"/>
              </w:rPr>
              <w:lastRenderedPageBreak/>
              <w:drawing>
                <wp:inline distT="0" distB="0" distL="0" distR="0" wp14:anchorId="3C74EE4D" wp14:editId="011CDC92">
                  <wp:extent cx="3348062" cy="150496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24F565.tmp"/>
                          <pic:cNvPicPr/>
                        </pic:nvPicPr>
                        <pic:blipFill>
                          <a:blip r:embed="rId28">
                            <a:extLst>
                              <a:ext uri="{28A0092B-C50C-407E-A947-70E740481C1C}">
                                <a14:useLocalDpi xmlns:a14="http://schemas.microsoft.com/office/drawing/2010/main" val="0"/>
                              </a:ext>
                            </a:extLst>
                          </a:blip>
                          <a:stretch>
                            <a:fillRect/>
                          </a:stretch>
                        </pic:blipFill>
                        <pic:spPr>
                          <a:xfrm>
                            <a:off x="0" y="0"/>
                            <a:ext cx="3348062" cy="1504961"/>
                          </a:xfrm>
                          <a:prstGeom prst="rect">
                            <a:avLst/>
                          </a:prstGeom>
                        </pic:spPr>
                      </pic:pic>
                    </a:graphicData>
                  </a:graphic>
                </wp:inline>
              </w:drawing>
            </w:r>
          </w:p>
          <w:p w14:paraId="302A76DF" w14:textId="4E0A72EE" w:rsidR="00883954" w:rsidRPr="00883954" w:rsidRDefault="00883954" w:rsidP="00B811D0">
            <w:pPr>
              <w:rPr>
                <w:rStyle w:val="ms-rtethemefontface-1"/>
                <w:rFonts w:cstheme="minorHAnsi"/>
                <w:color w:val="444444"/>
                <w:sz w:val="28"/>
                <w:szCs w:val="28"/>
              </w:rPr>
            </w:pPr>
            <w:r w:rsidRPr="00883954">
              <w:rPr>
                <w:rFonts w:cstheme="minorHAnsi"/>
                <w:b/>
                <w:sz w:val="28"/>
                <w:szCs w:val="28"/>
              </w:rPr>
              <w:t>Challenge 2:</w:t>
            </w:r>
            <w:r w:rsidRPr="00883954">
              <w:rPr>
                <w:rFonts w:cstheme="minorHAnsi"/>
                <w:sz w:val="28"/>
                <w:szCs w:val="28"/>
              </w:rPr>
              <w:t xml:space="preserve"> </w:t>
            </w:r>
            <w:r w:rsidRPr="00883954">
              <w:rPr>
                <w:rStyle w:val="ms-rtethemefontface-1"/>
                <w:rFonts w:cstheme="minorHAnsi"/>
                <w:color w:val="000000"/>
                <w:sz w:val="28"/>
                <w:szCs w:val="28"/>
              </w:rPr>
              <w:t xml:space="preserve">Program your robot to move until it hits the edge of a wall. Then back up and turn right 90 </w:t>
            </w:r>
            <w:proofErr w:type="gramStart"/>
            <w:r w:rsidRPr="00883954">
              <w:rPr>
                <w:rStyle w:val="ms-rtethemefontface-1"/>
                <w:rFonts w:cstheme="minorHAnsi"/>
                <w:color w:val="000000"/>
                <w:sz w:val="28"/>
                <w:szCs w:val="28"/>
              </w:rPr>
              <w:t>degrees.</w:t>
            </w:r>
            <w:r w:rsidRPr="00883954">
              <w:rPr>
                <w:rStyle w:val="ms-rtethemefontface-1"/>
                <w:rFonts w:cstheme="minorHAnsi"/>
                <w:color w:val="444444"/>
                <w:sz w:val="28"/>
                <w:szCs w:val="28"/>
              </w:rPr>
              <w:t>​</w:t>
            </w:r>
            <w:proofErr w:type="gramEnd"/>
          </w:p>
          <w:p w14:paraId="01E7ECE1" w14:textId="2D16A469" w:rsidR="00883954" w:rsidRPr="00883954" w:rsidRDefault="00883954" w:rsidP="00B811D0">
            <w:pPr>
              <w:rPr>
                <w:rFonts w:cstheme="minorHAnsi"/>
                <w:sz w:val="28"/>
                <w:szCs w:val="28"/>
              </w:rPr>
            </w:pPr>
            <w:r w:rsidRPr="00883954">
              <w:rPr>
                <w:rFonts w:cstheme="minorHAnsi"/>
                <w:noProof/>
                <w:sz w:val="28"/>
                <w:szCs w:val="28"/>
              </w:rPr>
              <w:drawing>
                <wp:inline distT="0" distB="0" distL="0" distR="0" wp14:anchorId="58AE2E41" wp14:editId="4912C914">
                  <wp:extent cx="2557481" cy="1881201"/>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24C6BE.tmp"/>
                          <pic:cNvPicPr/>
                        </pic:nvPicPr>
                        <pic:blipFill>
                          <a:blip r:embed="rId29">
                            <a:extLst>
                              <a:ext uri="{28A0092B-C50C-407E-A947-70E740481C1C}">
                                <a14:useLocalDpi xmlns:a14="http://schemas.microsoft.com/office/drawing/2010/main" val="0"/>
                              </a:ext>
                            </a:extLst>
                          </a:blip>
                          <a:stretch>
                            <a:fillRect/>
                          </a:stretch>
                        </pic:blipFill>
                        <pic:spPr>
                          <a:xfrm>
                            <a:off x="0" y="0"/>
                            <a:ext cx="2557481" cy="1881201"/>
                          </a:xfrm>
                          <a:prstGeom prst="rect">
                            <a:avLst/>
                          </a:prstGeom>
                        </pic:spPr>
                      </pic:pic>
                    </a:graphicData>
                  </a:graphic>
                </wp:inline>
              </w:drawing>
            </w:r>
          </w:p>
          <w:p w14:paraId="051FB427" w14:textId="77777777" w:rsidR="00B811D0" w:rsidRPr="00883954" w:rsidRDefault="00B811D0" w:rsidP="00063C77">
            <w:pPr>
              <w:rPr>
                <w:rFonts w:cstheme="minorHAnsi"/>
                <w:b/>
                <w:color w:val="7030A0"/>
                <w:sz w:val="28"/>
                <w:szCs w:val="28"/>
              </w:rPr>
            </w:pPr>
          </w:p>
        </w:tc>
      </w:tr>
    </w:tbl>
    <w:p w14:paraId="09DC005C" w14:textId="77777777" w:rsidR="006F5AF2" w:rsidRPr="007C19A7" w:rsidRDefault="006F5AF2">
      <w:pPr>
        <w:rPr>
          <w:rFonts w:cstheme="minorHAnsi"/>
          <w:sz w:val="24"/>
          <w:szCs w:val="24"/>
        </w:rPr>
      </w:pPr>
    </w:p>
    <w:sectPr w:rsidR="006F5AF2" w:rsidRPr="007C19A7" w:rsidSect="00D83CF0">
      <w:footerReference w:type="default" r:id="rId3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C23A" w14:textId="77777777" w:rsidR="00E47F29" w:rsidRDefault="00E47F29" w:rsidP="007C19A7">
      <w:pPr>
        <w:spacing w:after="0" w:line="240" w:lineRule="auto"/>
      </w:pPr>
      <w:r>
        <w:separator/>
      </w:r>
    </w:p>
  </w:endnote>
  <w:endnote w:type="continuationSeparator" w:id="0">
    <w:p w14:paraId="2C5C885F" w14:textId="77777777" w:rsidR="00E47F29" w:rsidRDefault="00E47F29" w:rsidP="007C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6904" w14:textId="75FE7C03" w:rsidR="00DD475B" w:rsidRDefault="00DD475B">
    <w:pPr>
      <w:pStyle w:val="Footer"/>
    </w:pPr>
    <w:r>
      <w:rPr>
        <w:rFonts w:ascii="Arial" w:hAnsi="Arial" w:cs="Arial"/>
        <w:noProof/>
        <w:color w:val="049CCF"/>
        <w:sz w:val="29"/>
        <w:szCs w:val="29"/>
        <w:shd w:val="clear" w:color="auto" w:fill="FFFFFF"/>
      </w:rPr>
      <w:drawing>
        <wp:inline distT="0" distB="0" distL="0" distR="0" wp14:anchorId="682EE24B" wp14:editId="3BF7DFE9">
          <wp:extent cx="838200" cy="295275"/>
          <wp:effectExtent l="0" t="0" r="0" b="9525"/>
          <wp:docPr id="1" name="Picture 1"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Arial" w:hAnsi="Arial" w:cs="Arial"/>
        <w:color w:val="464646"/>
        <w:sz w:val="29"/>
        <w:szCs w:val="29"/>
      </w:rPr>
      <w:br/>
    </w:r>
    <w:r w:rsidRPr="00DD475B">
      <w:rPr>
        <w:rFonts w:ascii="Arial" w:hAnsi="Arial" w:cs="Arial"/>
        <w:color w:val="464646"/>
        <w:shd w:val="clear" w:color="auto" w:fill="FFFFFF"/>
      </w:rPr>
      <w:t xml:space="preserve">Y8 LEGO </w:t>
    </w:r>
    <w:proofErr w:type="spellStart"/>
    <w:r w:rsidRPr="00DD475B">
      <w:rPr>
        <w:rFonts w:ascii="Arial" w:hAnsi="Arial" w:cs="Arial"/>
        <w:color w:val="464646"/>
        <w:shd w:val="clear" w:color="auto" w:fill="FFFFFF"/>
      </w:rPr>
      <w:t>Mindstorm</w:t>
    </w:r>
    <w:proofErr w:type="spellEnd"/>
    <w:r w:rsidRPr="00DD475B">
      <w:rPr>
        <w:rFonts w:ascii="Arial" w:hAnsi="Arial" w:cs="Arial"/>
        <w:color w:val="464646"/>
        <w:shd w:val="clear" w:color="auto" w:fill="FFFFFF"/>
      </w:rPr>
      <w:t xml:space="preserve"> Program by </w:t>
    </w:r>
    <w:hyperlink r:id="rId3" w:history="1">
      <w:r w:rsidRPr="00DD475B">
        <w:rPr>
          <w:rStyle w:val="Hyperlink"/>
          <w:rFonts w:ascii="Arial" w:hAnsi="Arial" w:cs="Arial"/>
          <w:color w:val="049CCF"/>
          <w:u w:val="none"/>
          <w:shd w:val="clear" w:color="auto" w:fill="FFFFFF"/>
        </w:rPr>
        <w:t>Joanne Villis</w:t>
      </w:r>
    </w:hyperlink>
    <w:r w:rsidRPr="00DD475B">
      <w:rPr>
        <w:rFonts w:ascii="Arial" w:hAnsi="Arial" w:cs="Arial"/>
        <w:color w:val="464646"/>
        <w:shd w:val="clear" w:color="auto" w:fill="FFFFFF"/>
      </w:rPr>
      <w:t> is licensed under a </w:t>
    </w:r>
    <w:hyperlink r:id="rId4" w:history="1">
      <w:r w:rsidRPr="00DD475B">
        <w:rPr>
          <w:rStyle w:val="Hyperlink"/>
          <w:rFonts w:ascii="Arial" w:hAnsi="Arial" w:cs="Arial"/>
          <w:color w:val="049CCF"/>
          <w:u w:val="none"/>
          <w:shd w:val="clear" w:color="auto" w:fill="FFFFFF"/>
        </w:rPr>
        <w:t>Creative Commons Attribution-NonCommercial-ShareAlike 4.0 International License</w:t>
      </w:r>
    </w:hyperlink>
    <w:r w:rsidRPr="00DD475B">
      <w:rPr>
        <w:rFonts w:ascii="Arial" w:hAnsi="Arial" w:cs="Arial"/>
        <w:color w:val="464646"/>
        <w:shd w:val="clear" w:color="auto" w:fill="FFFFFF"/>
      </w:rPr>
      <w:t>.</w:t>
    </w:r>
    <w:r w:rsidRPr="00DD475B">
      <w:rPr>
        <w:rFonts w:ascii="Arial" w:hAnsi="Arial" w:cs="Arial"/>
        <w:color w:val="464646"/>
      </w:rPr>
      <w:br/>
    </w:r>
    <w:r w:rsidRPr="00DD475B">
      <w:rPr>
        <w:rFonts w:ascii="Arial" w:hAnsi="Arial" w:cs="Arial"/>
        <w:color w:val="464646"/>
        <w:shd w:val="clear" w:color="auto" w:fill="FFFFFF"/>
      </w:rPr>
      <w:t>Based on a work at </w:t>
    </w:r>
    <w:hyperlink r:id="rId5" w:history="1">
      <w:r w:rsidRPr="00DD475B">
        <w:rPr>
          <w:rStyle w:val="Hyperlink"/>
          <w:rFonts w:ascii="Arial" w:hAnsi="Arial" w:cs="Arial"/>
          <w:color w:val="049CCF"/>
          <w:u w:val="none"/>
          <w:shd w:val="clear" w:color="auto" w:fill="FFFFFF"/>
        </w:rPr>
        <w:t>https://intertecheducation.edublogs.org/</w:t>
      </w:r>
    </w:hyperlink>
  </w:p>
  <w:p w14:paraId="446381D4" w14:textId="77777777" w:rsidR="00F12F0F" w:rsidRDefault="00F12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6522F" w14:textId="77777777" w:rsidR="00E47F29" w:rsidRDefault="00E47F29" w:rsidP="007C19A7">
      <w:pPr>
        <w:spacing w:after="0" w:line="240" w:lineRule="auto"/>
      </w:pPr>
      <w:r>
        <w:separator/>
      </w:r>
    </w:p>
  </w:footnote>
  <w:footnote w:type="continuationSeparator" w:id="0">
    <w:p w14:paraId="61AC0E38" w14:textId="77777777" w:rsidR="00E47F29" w:rsidRDefault="00E47F29" w:rsidP="007C1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758AB"/>
    <w:multiLevelType w:val="hybridMultilevel"/>
    <w:tmpl w:val="F2183082"/>
    <w:lvl w:ilvl="0" w:tplc="C2F6D3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E25F8D"/>
    <w:multiLevelType w:val="hybridMultilevel"/>
    <w:tmpl w:val="BFFEFBC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485D52"/>
    <w:multiLevelType w:val="hybridMultilevel"/>
    <w:tmpl w:val="8D6845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7B97A4D"/>
    <w:multiLevelType w:val="hybridMultilevel"/>
    <w:tmpl w:val="5B6E0C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3D66BE"/>
    <w:multiLevelType w:val="hybridMultilevel"/>
    <w:tmpl w:val="1D92EEB4"/>
    <w:lvl w:ilvl="0" w:tplc="A0649E5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791CE5"/>
    <w:multiLevelType w:val="hybridMultilevel"/>
    <w:tmpl w:val="66D09A50"/>
    <w:lvl w:ilvl="0" w:tplc="AB9E5D22">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7A00A6"/>
    <w:multiLevelType w:val="hybridMultilevel"/>
    <w:tmpl w:val="695442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19B60FF"/>
    <w:multiLevelType w:val="hybridMultilevel"/>
    <w:tmpl w:val="7358597C"/>
    <w:lvl w:ilvl="0" w:tplc="D718545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AA68FE"/>
    <w:multiLevelType w:val="hybridMultilevel"/>
    <w:tmpl w:val="40FA3874"/>
    <w:lvl w:ilvl="0" w:tplc="E5A6BBE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2142CE"/>
    <w:multiLevelType w:val="hybridMultilevel"/>
    <w:tmpl w:val="DFECE53C"/>
    <w:lvl w:ilvl="0" w:tplc="8E7A6130">
      <w:start w:val="1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5C56BC"/>
    <w:multiLevelType w:val="hybridMultilevel"/>
    <w:tmpl w:val="8A346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704031"/>
    <w:multiLevelType w:val="hybridMultilevel"/>
    <w:tmpl w:val="0A26B284"/>
    <w:lvl w:ilvl="0" w:tplc="6C7A0F72">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C113F2"/>
    <w:multiLevelType w:val="hybridMultilevel"/>
    <w:tmpl w:val="BA18A93E"/>
    <w:lvl w:ilvl="0" w:tplc="0460511A">
      <w:start w:val="1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F94837"/>
    <w:multiLevelType w:val="hybridMultilevel"/>
    <w:tmpl w:val="9266C6D4"/>
    <w:lvl w:ilvl="0" w:tplc="5EF2F6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C43C7A"/>
    <w:multiLevelType w:val="hybridMultilevel"/>
    <w:tmpl w:val="503C64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10"/>
  </w:num>
  <w:num w:numId="4">
    <w:abstractNumId w:val="1"/>
  </w:num>
  <w:num w:numId="5">
    <w:abstractNumId w:val="2"/>
  </w:num>
  <w:num w:numId="6">
    <w:abstractNumId w:val="6"/>
  </w:num>
  <w:num w:numId="7">
    <w:abstractNumId w:val="0"/>
  </w:num>
  <w:num w:numId="8">
    <w:abstractNumId w:val="13"/>
  </w:num>
  <w:num w:numId="9">
    <w:abstractNumId w:val="11"/>
  </w:num>
  <w:num w:numId="10">
    <w:abstractNumId w:val="5"/>
  </w:num>
  <w:num w:numId="11">
    <w:abstractNumId w:val="9"/>
  </w:num>
  <w:num w:numId="12">
    <w:abstractNumId w:val="12"/>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BC4"/>
    <w:rsid w:val="000611C0"/>
    <w:rsid w:val="00063C77"/>
    <w:rsid w:val="00085541"/>
    <w:rsid w:val="000F3BEF"/>
    <w:rsid w:val="00100724"/>
    <w:rsid w:val="00104D45"/>
    <w:rsid w:val="0011122B"/>
    <w:rsid w:val="0012492F"/>
    <w:rsid w:val="00196956"/>
    <w:rsid w:val="00197E95"/>
    <w:rsid w:val="001B3D15"/>
    <w:rsid w:val="001D6FB2"/>
    <w:rsid w:val="00272B76"/>
    <w:rsid w:val="00292F7B"/>
    <w:rsid w:val="002B0A09"/>
    <w:rsid w:val="002D18EA"/>
    <w:rsid w:val="002E2CE3"/>
    <w:rsid w:val="003379F5"/>
    <w:rsid w:val="003521E3"/>
    <w:rsid w:val="00383C8C"/>
    <w:rsid w:val="003C152F"/>
    <w:rsid w:val="00402EF3"/>
    <w:rsid w:val="0043024B"/>
    <w:rsid w:val="00463D00"/>
    <w:rsid w:val="0047376B"/>
    <w:rsid w:val="00484F1B"/>
    <w:rsid w:val="004A4A46"/>
    <w:rsid w:val="004F6F5F"/>
    <w:rsid w:val="00551612"/>
    <w:rsid w:val="005675E7"/>
    <w:rsid w:val="005854F5"/>
    <w:rsid w:val="005F25A5"/>
    <w:rsid w:val="00600E28"/>
    <w:rsid w:val="0062023C"/>
    <w:rsid w:val="006A3E6C"/>
    <w:rsid w:val="006B1294"/>
    <w:rsid w:val="006F5AF2"/>
    <w:rsid w:val="007379EF"/>
    <w:rsid w:val="00750398"/>
    <w:rsid w:val="00762030"/>
    <w:rsid w:val="00771CD6"/>
    <w:rsid w:val="00783D64"/>
    <w:rsid w:val="007C19A7"/>
    <w:rsid w:val="008031B5"/>
    <w:rsid w:val="00813F54"/>
    <w:rsid w:val="00866F28"/>
    <w:rsid w:val="00872ACF"/>
    <w:rsid w:val="00883954"/>
    <w:rsid w:val="00883F5D"/>
    <w:rsid w:val="00886345"/>
    <w:rsid w:val="008B00A3"/>
    <w:rsid w:val="008B05C2"/>
    <w:rsid w:val="008F2784"/>
    <w:rsid w:val="00904236"/>
    <w:rsid w:val="0092189E"/>
    <w:rsid w:val="009454D4"/>
    <w:rsid w:val="00947B85"/>
    <w:rsid w:val="009A645A"/>
    <w:rsid w:val="00A54757"/>
    <w:rsid w:val="00A80F27"/>
    <w:rsid w:val="00AC27DF"/>
    <w:rsid w:val="00B00CD9"/>
    <w:rsid w:val="00B150AD"/>
    <w:rsid w:val="00B811D0"/>
    <w:rsid w:val="00C52932"/>
    <w:rsid w:val="00C912F4"/>
    <w:rsid w:val="00CA1902"/>
    <w:rsid w:val="00CA7F6D"/>
    <w:rsid w:val="00CB1A20"/>
    <w:rsid w:val="00D22D77"/>
    <w:rsid w:val="00D64472"/>
    <w:rsid w:val="00D83CF0"/>
    <w:rsid w:val="00D96F77"/>
    <w:rsid w:val="00DB6B9B"/>
    <w:rsid w:val="00DD475B"/>
    <w:rsid w:val="00DF1DDD"/>
    <w:rsid w:val="00E0260B"/>
    <w:rsid w:val="00E20546"/>
    <w:rsid w:val="00E324D3"/>
    <w:rsid w:val="00E47F29"/>
    <w:rsid w:val="00E67774"/>
    <w:rsid w:val="00E86E23"/>
    <w:rsid w:val="00EC0052"/>
    <w:rsid w:val="00EE7DBC"/>
    <w:rsid w:val="00F12F0F"/>
    <w:rsid w:val="00F40E7D"/>
    <w:rsid w:val="00F55BC4"/>
    <w:rsid w:val="00F87271"/>
    <w:rsid w:val="00FF2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7468"/>
  <w15:chartTrackingRefBased/>
  <w15:docId w15:val="{13655412-8C12-4F01-A0B6-DE0588AC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83CF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5BC4"/>
    <w:rPr>
      <w:color w:val="0563C1" w:themeColor="hyperlink"/>
      <w:u w:val="single"/>
    </w:rPr>
  </w:style>
  <w:style w:type="character" w:styleId="UnresolvedMention">
    <w:name w:val="Unresolved Mention"/>
    <w:basedOn w:val="DefaultParagraphFont"/>
    <w:uiPriority w:val="99"/>
    <w:semiHidden/>
    <w:unhideWhenUsed/>
    <w:rsid w:val="00F55BC4"/>
    <w:rPr>
      <w:color w:val="808080"/>
      <w:shd w:val="clear" w:color="auto" w:fill="E6E6E6"/>
    </w:rPr>
  </w:style>
  <w:style w:type="paragraph" w:styleId="ListParagraph">
    <w:name w:val="List Paragraph"/>
    <w:basedOn w:val="Normal"/>
    <w:uiPriority w:val="34"/>
    <w:qFormat/>
    <w:rsid w:val="00F55BC4"/>
    <w:pPr>
      <w:ind w:left="720"/>
      <w:contextualSpacing/>
    </w:pPr>
  </w:style>
  <w:style w:type="character" w:customStyle="1" w:styleId="Heading3Char">
    <w:name w:val="Heading 3 Char"/>
    <w:basedOn w:val="DefaultParagraphFont"/>
    <w:link w:val="Heading3"/>
    <w:uiPriority w:val="9"/>
    <w:rsid w:val="00D83CF0"/>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D83C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7C1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9A7"/>
  </w:style>
  <w:style w:type="paragraph" w:styleId="Footer">
    <w:name w:val="footer"/>
    <w:basedOn w:val="Normal"/>
    <w:link w:val="FooterChar"/>
    <w:uiPriority w:val="99"/>
    <w:unhideWhenUsed/>
    <w:rsid w:val="007C1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9A7"/>
  </w:style>
  <w:style w:type="paragraph" w:customStyle="1" w:styleId="SOFinalNumbering">
    <w:name w:val="SO Final Numbering"/>
    <w:rsid w:val="003379F5"/>
    <w:pPr>
      <w:spacing w:before="60" w:after="0" w:line="240" w:lineRule="auto"/>
      <w:ind w:left="284" w:hanging="284"/>
    </w:pPr>
    <w:rPr>
      <w:rFonts w:ascii="Arial" w:eastAsia="Times New Roman" w:hAnsi="Arial" w:cs="Times New Roman"/>
      <w:color w:val="000000"/>
      <w:sz w:val="20"/>
      <w:szCs w:val="24"/>
      <w:lang w:val="en-US"/>
    </w:rPr>
  </w:style>
  <w:style w:type="character" w:styleId="FollowedHyperlink">
    <w:name w:val="FollowedHyperlink"/>
    <w:basedOn w:val="DefaultParagraphFont"/>
    <w:uiPriority w:val="99"/>
    <w:semiHidden/>
    <w:unhideWhenUsed/>
    <w:rsid w:val="003379F5"/>
    <w:rPr>
      <w:color w:val="954F72" w:themeColor="followedHyperlink"/>
      <w:u w:val="single"/>
    </w:rPr>
  </w:style>
  <w:style w:type="character" w:styleId="Strong">
    <w:name w:val="Strong"/>
    <w:basedOn w:val="DefaultParagraphFont"/>
    <w:uiPriority w:val="22"/>
    <w:qFormat/>
    <w:rsid w:val="00551612"/>
    <w:rPr>
      <w:b/>
      <w:bCs/>
    </w:rPr>
  </w:style>
  <w:style w:type="character" w:customStyle="1" w:styleId="ms-rtefontsize-3">
    <w:name w:val="ms-rtefontsize-3"/>
    <w:basedOn w:val="DefaultParagraphFont"/>
    <w:rsid w:val="00551612"/>
  </w:style>
  <w:style w:type="paragraph" w:customStyle="1" w:styleId="SOFinalPerformanceTableText">
    <w:name w:val="SO Final Performance Table Text"/>
    <w:rsid w:val="00771CD6"/>
    <w:pPr>
      <w:spacing w:before="120" w:after="0" w:line="240" w:lineRule="auto"/>
    </w:pPr>
    <w:rPr>
      <w:rFonts w:ascii="Arial" w:eastAsia="SimSun" w:hAnsi="Arial" w:cs="Times New Roman"/>
      <w:sz w:val="16"/>
      <w:szCs w:val="24"/>
      <w:lang w:eastAsia="zh-CN"/>
    </w:rPr>
  </w:style>
  <w:style w:type="character" w:styleId="Emphasis">
    <w:name w:val="Emphasis"/>
    <w:basedOn w:val="DefaultParagraphFont"/>
    <w:uiPriority w:val="20"/>
    <w:qFormat/>
    <w:rsid w:val="00063C77"/>
    <w:rPr>
      <w:i/>
      <w:iCs/>
    </w:rPr>
  </w:style>
  <w:style w:type="character" w:customStyle="1" w:styleId="ms-rtethemeforecolor-2-0">
    <w:name w:val="ms-rtethemeforecolor-2-0"/>
    <w:basedOn w:val="DefaultParagraphFont"/>
    <w:rsid w:val="00063C77"/>
  </w:style>
  <w:style w:type="character" w:customStyle="1" w:styleId="ms-rtethemefontface-1">
    <w:name w:val="ms-rtethemefontface-1"/>
    <w:basedOn w:val="DefaultParagraphFont"/>
    <w:rsid w:val="00883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2271">
      <w:bodyDiv w:val="1"/>
      <w:marLeft w:val="0"/>
      <w:marRight w:val="0"/>
      <w:marTop w:val="0"/>
      <w:marBottom w:val="0"/>
      <w:divBdr>
        <w:top w:val="none" w:sz="0" w:space="0" w:color="auto"/>
        <w:left w:val="none" w:sz="0" w:space="0" w:color="auto"/>
        <w:bottom w:val="none" w:sz="0" w:space="0" w:color="auto"/>
        <w:right w:val="none" w:sz="0" w:space="0" w:color="auto"/>
      </w:divBdr>
      <w:divsChild>
        <w:div w:id="834149803">
          <w:marLeft w:val="0"/>
          <w:marRight w:val="0"/>
          <w:marTop w:val="0"/>
          <w:marBottom w:val="0"/>
          <w:divBdr>
            <w:top w:val="none" w:sz="0" w:space="0" w:color="auto"/>
            <w:left w:val="none" w:sz="0" w:space="0" w:color="auto"/>
            <w:bottom w:val="none" w:sz="0" w:space="0" w:color="auto"/>
            <w:right w:val="none" w:sz="0" w:space="0" w:color="auto"/>
          </w:divBdr>
        </w:div>
      </w:divsChild>
    </w:div>
    <w:div w:id="599223258">
      <w:bodyDiv w:val="1"/>
      <w:marLeft w:val="0"/>
      <w:marRight w:val="0"/>
      <w:marTop w:val="0"/>
      <w:marBottom w:val="0"/>
      <w:divBdr>
        <w:top w:val="none" w:sz="0" w:space="0" w:color="auto"/>
        <w:left w:val="none" w:sz="0" w:space="0" w:color="auto"/>
        <w:bottom w:val="none" w:sz="0" w:space="0" w:color="auto"/>
        <w:right w:val="none" w:sz="0" w:space="0" w:color="auto"/>
      </w:divBdr>
      <w:divsChild>
        <w:div w:id="1139953795">
          <w:marLeft w:val="0"/>
          <w:marRight w:val="0"/>
          <w:marTop w:val="0"/>
          <w:marBottom w:val="0"/>
          <w:divBdr>
            <w:top w:val="none" w:sz="0" w:space="0" w:color="auto"/>
            <w:left w:val="none" w:sz="0" w:space="0" w:color="auto"/>
            <w:bottom w:val="none" w:sz="0" w:space="0" w:color="auto"/>
            <w:right w:val="none" w:sz="0" w:space="0" w:color="auto"/>
          </w:divBdr>
        </w:div>
        <w:div w:id="2083985066">
          <w:marLeft w:val="0"/>
          <w:marRight w:val="0"/>
          <w:marTop w:val="0"/>
          <w:marBottom w:val="0"/>
          <w:divBdr>
            <w:top w:val="none" w:sz="0" w:space="0" w:color="auto"/>
            <w:left w:val="none" w:sz="0" w:space="0" w:color="auto"/>
            <w:bottom w:val="none" w:sz="0" w:space="0" w:color="auto"/>
            <w:right w:val="none" w:sz="0" w:space="0" w:color="auto"/>
          </w:divBdr>
        </w:div>
      </w:divsChild>
    </w:div>
    <w:div w:id="677268535">
      <w:bodyDiv w:val="1"/>
      <w:marLeft w:val="0"/>
      <w:marRight w:val="0"/>
      <w:marTop w:val="0"/>
      <w:marBottom w:val="0"/>
      <w:divBdr>
        <w:top w:val="none" w:sz="0" w:space="0" w:color="auto"/>
        <w:left w:val="none" w:sz="0" w:space="0" w:color="auto"/>
        <w:bottom w:val="none" w:sz="0" w:space="0" w:color="auto"/>
        <w:right w:val="none" w:sz="0" w:space="0" w:color="auto"/>
      </w:divBdr>
      <w:divsChild>
        <w:div w:id="1812018455">
          <w:marLeft w:val="0"/>
          <w:marRight w:val="0"/>
          <w:marTop w:val="0"/>
          <w:marBottom w:val="0"/>
          <w:divBdr>
            <w:top w:val="none" w:sz="0" w:space="0" w:color="auto"/>
            <w:left w:val="none" w:sz="0" w:space="0" w:color="auto"/>
            <w:bottom w:val="none" w:sz="0" w:space="0" w:color="auto"/>
            <w:right w:val="none" w:sz="0" w:space="0" w:color="auto"/>
          </w:divBdr>
        </w:div>
      </w:divsChild>
    </w:div>
    <w:div w:id="1210606944">
      <w:bodyDiv w:val="1"/>
      <w:marLeft w:val="0"/>
      <w:marRight w:val="0"/>
      <w:marTop w:val="0"/>
      <w:marBottom w:val="0"/>
      <w:divBdr>
        <w:top w:val="none" w:sz="0" w:space="0" w:color="auto"/>
        <w:left w:val="none" w:sz="0" w:space="0" w:color="auto"/>
        <w:bottom w:val="none" w:sz="0" w:space="0" w:color="auto"/>
        <w:right w:val="none" w:sz="0" w:space="0" w:color="auto"/>
      </w:divBdr>
    </w:div>
    <w:div w:id="1389500250">
      <w:bodyDiv w:val="1"/>
      <w:marLeft w:val="0"/>
      <w:marRight w:val="0"/>
      <w:marTop w:val="0"/>
      <w:marBottom w:val="0"/>
      <w:divBdr>
        <w:top w:val="none" w:sz="0" w:space="0" w:color="auto"/>
        <w:left w:val="none" w:sz="0" w:space="0" w:color="auto"/>
        <w:bottom w:val="none" w:sz="0" w:space="0" w:color="auto"/>
        <w:right w:val="none" w:sz="0" w:space="0" w:color="auto"/>
      </w:divBdr>
    </w:div>
    <w:div w:id="2055690140">
      <w:bodyDiv w:val="1"/>
      <w:marLeft w:val="0"/>
      <w:marRight w:val="0"/>
      <w:marTop w:val="0"/>
      <w:marBottom w:val="0"/>
      <w:divBdr>
        <w:top w:val="none" w:sz="0" w:space="0" w:color="auto"/>
        <w:left w:val="none" w:sz="0" w:space="0" w:color="auto"/>
        <w:bottom w:val="none" w:sz="0" w:space="0" w:color="auto"/>
        <w:right w:val="none" w:sz="0" w:space="0" w:color="auto"/>
      </w:divBdr>
      <w:divsChild>
        <w:div w:id="864057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otle.edu.au/ec/search?accContentId=ACTDIP030"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hyperlink" Target="http://www.scootle.edu.au/ec/search?accContentId=ACTDIP029" TargetMode="Externa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intertecheducation.edublogs.org/" TargetMode="External"/><Relationship Id="rId2" Type="http://schemas.openxmlformats.org/officeDocument/2006/relationships/image" Target="media/image22.png"/><Relationship Id="rId1" Type="http://schemas.openxmlformats.org/officeDocument/2006/relationships/hyperlink" Target="http://creativecommons.org/licenses/by-nc-sa/4.0/" TargetMode="External"/><Relationship Id="rId5" Type="http://schemas.openxmlformats.org/officeDocument/2006/relationships/hyperlink" Target="https://intertecheducation.edublogs.org/" TargetMode="External"/><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Villis</dc:creator>
  <cp:keywords/>
  <dc:description/>
  <cp:lastModifiedBy>Joanne Villis</cp:lastModifiedBy>
  <cp:revision>7</cp:revision>
  <dcterms:created xsi:type="dcterms:W3CDTF">2018-06-30T06:23:00Z</dcterms:created>
  <dcterms:modified xsi:type="dcterms:W3CDTF">2018-06-30T07:13:00Z</dcterms:modified>
</cp:coreProperties>
</file>